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3DFD" w:rsidRPr="006D58EC" w:rsidRDefault="00D43DFD">
      <w:pPr>
        <w:rPr>
          <w:lang w:val="el-GR"/>
        </w:rPr>
      </w:pPr>
      <w:bookmarkStart w:id="0" w:name="_GoBack"/>
      <w:bookmarkEnd w:id="0"/>
    </w:p>
    <w:p w:rsidR="008D329F" w:rsidRPr="008D329F" w:rsidRDefault="008D329F" w:rsidP="008D329F">
      <w:pPr>
        <w:suppressAutoHyphens w:val="0"/>
        <w:spacing w:after="0" w:line="256" w:lineRule="auto"/>
        <w:ind w:right="-766"/>
        <w:rPr>
          <w:color w:val="2E74B5"/>
          <w:sz w:val="26"/>
          <w:lang w:val="el-GR"/>
        </w:rPr>
      </w:pPr>
      <w:r w:rsidRPr="008D329F">
        <w:rPr>
          <w:color w:val="2E74B5"/>
          <w:sz w:val="26"/>
          <w:lang w:val="el-GR"/>
        </w:rPr>
        <w:t>Υπόδειγμα</w:t>
      </w:r>
      <w:r w:rsidRPr="008D329F">
        <w:rPr>
          <w:color w:val="2E74B5"/>
          <w:sz w:val="26"/>
          <w:lang w:val="en-US"/>
        </w:rPr>
        <w:t xml:space="preserve"> </w:t>
      </w:r>
      <w:r w:rsidRPr="008D329F">
        <w:rPr>
          <w:color w:val="2E74B5"/>
          <w:sz w:val="26"/>
          <w:lang w:val="el-GR"/>
        </w:rPr>
        <w:t>Πίνακας Συμμόρφωσης ειδών:</w:t>
      </w:r>
    </w:p>
    <w:tbl>
      <w:tblPr>
        <w:tblW w:w="7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3261"/>
        <w:gridCol w:w="1080"/>
        <w:gridCol w:w="1122"/>
        <w:gridCol w:w="1325"/>
      </w:tblGrid>
      <w:tr w:rsidR="008D329F" w:rsidRPr="008A2E2F" w:rsidTr="009A3297">
        <w:trPr>
          <w:trHeight w:val="600"/>
          <w:jc w:val="center"/>
        </w:trPr>
        <w:tc>
          <w:tcPr>
            <w:tcW w:w="7912" w:type="dxa"/>
            <w:gridSpan w:val="5"/>
            <w:shd w:val="clear" w:color="000000" w:fill="BDD6EE"/>
            <w:vAlign w:val="center"/>
            <w:hideMark/>
          </w:tcPr>
          <w:p w:rsidR="008D329F" w:rsidRPr="008A2E2F" w:rsidRDefault="008D329F" w:rsidP="008D329F">
            <w:pPr>
              <w:suppressAutoHyphens w:val="0"/>
              <w:spacing w:after="0"/>
              <w:jc w:val="center"/>
              <w:rPr>
                <w:rFonts w:ascii="Tahoma" w:hAnsi="Tahoma" w:cs="Tahoma"/>
                <w:color w:val="000000"/>
                <w:sz w:val="18"/>
                <w:szCs w:val="18"/>
                <w:lang w:val="en-US" w:eastAsia="el-GR"/>
              </w:rPr>
            </w:pPr>
            <w:r w:rsidRPr="008D329F">
              <w:rPr>
                <w:rFonts w:ascii="Tahoma" w:eastAsia="DengXian" w:hAnsi="Tahoma" w:cs="Tahoma"/>
                <w:color w:val="000000"/>
                <w:sz w:val="18"/>
                <w:szCs w:val="18"/>
                <w:lang w:val="el-GR" w:eastAsia="el-GR"/>
              </w:rPr>
              <w:t>ΕΙΔΟΣ</w:t>
            </w:r>
            <w:r w:rsidR="006D58EC" w:rsidRPr="008A2E2F">
              <w:rPr>
                <w:rFonts w:ascii="Tahoma" w:eastAsia="DengXian" w:hAnsi="Tahoma" w:cs="Tahoma"/>
                <w:color w:val="000000"/>
                <w:sz w:val="18"/>
                <w:szCs w:val="18"/>
                <w:lang w:val="en-US" w:eastAsia="el-GR"/>
              </w:rPr>
              <w:t>:</w:t>
            </w:r>
            <w:r w:rsidRPr="008A2E2F">
              <w:rPr>
                <w:rFonts w:ascii="Tahoma" w:eastAsia="DengXian" w:hAnsi="Tahoma" w:cs="Tahoma"/>
                <w:color w:val="000000"/>
                <w:sz w:val="18"/>
                <w:szCs w:val="18"/>
                <w:lang w:val="en-US" w:eastAsia="el-GR"/>
              </w:rPr>
              <w:t xml:space="preserve"> </w:t>
            </w:r>
            <w:proofErr w:type="spellStart"/>
            <w:r w:rsidR="00972EE2" w:rsidRPr="00972EE2">
              <w:rPr>
                <w:rFonts w:ascii="Tahoma" w:eastAsia="DengXian" w:hAnsi="Tahoma" w:cs="Tahoma"/>
                <w:color w:val="000000"/>
                <w:sz w:val="18"/>
                <w:szCs w:val="18"/>
                <w:lang w:val="en-US" w:eastAsia="el-GR"/>
              </w:rPr>
              <w:t>Σύστημ</w:t>
            </w:r>
            <w:proofErr w:type="spellEnd"/>
            <w:r w:rsidR="00972EE2" w:rsidRPr="00972EE2">
              <w:rPr>
                <w:rFonts w:ascii="Tahoma" w:eastAsia="DengXian" w:hAnsi="Tahoma" w:cs="Tahoma"/>
                <w:color w:val="000000"/>
                <w:sz w:val="18"/>
                <w:szCs w:val="18"/>
                <w:lang w:val="en-US" w:eastAsia="el-GR"/>
              </w:rPr>
              <w:t xml:space="preserve">α </w:t>
            </w:r>
            <w:proofErr w:type="spellStart"/>
            <w:r w:rsidR="00972EE2" w:rsidRPr="00972EE2">
              <w:rPr>
                <w:rFonts w:ascii="Tahoma" w:eastAsia="DengXian" w:hAnsi="Tahoma" w:cs="Tahoma"/>
                <w:color w:val="000000"/>
                <w:sz w:val="18"/>
                <w:szCs w:val="18"/>
                <w:lang w:val="en-US" w:eastAsia="el-GR"/>
              </w:rPr>
              <w:t>Τηλεσυνεργ</w:t>
            </w:r>
            <w:proofErr w:type="spellEnd"/>
            <w:r w:rsidR="00972EE2" w:rsidRPr="00972EE2">
              <w:rPr>
                <w:rFonts w:ascii="Tahoma" w:eastAsia="DengXian" w:hAnsi="Tahoma" w:cs="Tahoma"/>
                <w:color w:val="000000"/>
                <w:sz w:val="18"/>
                <w:szCs w:val="18"/>
                <w:lang w:val="en-US" w:eastAsia="el-GR"/>
              </w:rPr>
              <w:t>ασίας</w:t>
            </w:r>
          </w:p>
        </w:tc>
      </w:tr>
      <w:tr w:rsidR="008D329F" w:rsidRPr="008D329F" w:rsidTr="009A3297">
        <w:trPr>
          <w:trHeight w:val="654"/>
          <w:jc w:val="center"/>
        </w:trPr>
        <w:tc>
          <w:tcPr>
            <w:tcW w:w="1124" w:type="dxa"/>
            <w:shd w:val="clear" w:color="000000" w:fill="FFFF9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Α/Α</w:t>
            </w:r>
          </w:p>
        </w:tc>
        <w:tc>
          <w:tcPr>
            <w:tcW w:w="3261" w:type="dxa"/>
            <w:shd w:val="clear" w:color="000000" w:fill="FFFF9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ΑΝΑΛΥΤΙΚΗ ΠΕΡΙΓΡΑΦΗ ΠΡΟΔΙΑΓΡΑΦΩΝ</w:t>
            </w:r>
          </w:p>
        </w:tc>
        <w:tc>
          <w:tcPr>
            <w:tcW w:w="1080" w:type="dxa"/>
            <w:shd w:val="clear" w:color="000000" w:fill="FFFF9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ΑΠΑΙΤΗΣΗ</w:t>
            </w:r>
          </w:p>
        </w:tc>
        <w:tc>
          <w:tcPr>
            <w:tcW w:w="1122" w:type="dxa"/>
            <w:shd w:val="clear" w:color="000000" w:fill="FFFF9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ΑΠΑΝΤΗΣΗ</w:t>
            </w:r>
          </w:p>
        </w:tc>
        <w:tc>
          <w:tcPr>
            <w:tcW w:w="1325" w:type="dxa"/>
            <w:shd w:val="clear" w:color="000000" w:fill="FFFF9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ΠΑΡΑΠΟΜΠΗ</w:t>
            </w:r>
          </w:p>
        </w:tc>
      </w:tr>
      <w:tr w:rsidR="008D329F" w:rsidRPr="008D329F" w:rsidTr="009A3297">
        <w:trPr>
          <w:trHeight w:val="330"/>
          <w:jc w:val="center"/>
        </w:trPr>
        <w:tc>
          <w:tcPr>
            <w:tcW w:w="1124"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(α)</w:t>
            </w:r>
          </w:p>
        </w:tc>
        <w:tc>
          <w:tcPr>
            <w:tcW w:w="3261"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(β)</w:t>
            </w:r>
          </w:p>
        </w:tc>
        <w:tc>
          <w:tcPr>
            <w:tcW w:w="1080"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(γ)</w:t>
            </w:r>
          </w:p>
        </w:tc>
        <w:tc>
          <w:tcPr>
            <w:tcW w:w="1122"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(δ)</w:t>
            </w:r>
          </w:p>
        </w:tc>
        <w:tc>
          <w:tcPr>
            <w:tcW w:w="1325"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(ε)</w:t>
            </w:r>
          </w:p>
        </w:tc>
      </w:tr>
      <w:tr w:rsidR="008D329F" w:rsidRPr="008D329F" w:rsidTr="009A3297">
        <w:trPr>
          <w:trHeight w:val="330"/>
          <w:jc w:val="center"/>
        </w:trPr>
        <w:tc>
          <w:tcPr>
            <w:tcW w:w="1124" w:type="dxa"/>
            <w:shd w:val="clear" w:color="000000" w:fill="D9D9D9"/>
            <w:vAlign w:val="center"/>
            <w:hideMark/>
          </w:tcPr>
          <w:p w:rsidR="008D329F" w:rsidRPr="008D329F" w:rsidRDefault="008D329F" w:rsidP="008D329F">
            <w:pPr>
              <w:suppressAutoHyphens w:val="0"/>
              <w:spacing w:after="0"/>
              <w:jc w:val="center"/>
              <w:rPr>
                <w:rFonts w:ascii="Tahoma" w:hAnsi="Tahoma" w:cs="Tahoma"/>
                <w:b/>
                <w:bCs/>
                <w:color w:val="000000"/>
                <w:sz w:val="18"/>
                <w:szCs w:val="18"/>
                <w:lang w:val="el-GR" w:eastAsia="el-GR"/>
              </w:rPr>
            </w:pPr>
            <w:r w:rsidRPr="008D329F">
              <w:rPr>
                <w:rFonts w:ascii="Tahoma" w:hAnsi="Tahoma" w:cs="Tahoma"/>
                <w:b/>
                <w:bCs/>
                <w:color w:val="000000"/>
                <w:sz w:val="18"/>
                <w:szCs w:val="18"/>
                <w:lang w:val="el-GR" w:eastAsia="el-GR"/>
              </w:rPr>
              <w:t>Α/Α </w:t>
            </w:r>
          </w:p>
        </w:tc>
        <w:tc>
          <w:tcPr>
            <w:tcW w:w="3261" w:type="dxa"/>
            <w:shd w:val="clear" w:color="000000" w:fill="D9D9D9"/>
            <w:vAlign w:val="center"/>
            <w:hideMark/>
          </w:tcPr>
          <w:p w:rsidR="008D329F" w:rsidRPr="008D329F" w:rsidRDefault="008D329F" w:rsidP="008D329F">
            <w:pPr>
              <w:suppressAutoHyphens w:val="0"/>
              <w:spacing w:after="0"/>
              <w:jc w:val="center"/>
              <w:rPr>
                <w:rFonts w:ascii="Tahoma" w:hAnsi="Tahoma" w:cs="Tahoma"/>
                <w:b/>
                <w:bCs/>
                <w:color w:val="000000"/>
                <w:sz w:val="18"/>
                <w:szCs w:val="18"/>
                <w:lang w:val="el-GR" w:eastAsia="el-GR"/>
              </w:rPr>
            </w:pPr>
            <w:proofErr w:type="spellStart"/>
            <w:r w:rsidRPr="008D329F">
              <w:rPr>
                <w:rFonts w:ascii="Tahoma" w:eastAsia="DengXian" w:hAnsi="Tahoma" w:cs="Tahoma"/>
                <w:b/>
                <w:bCs/>
                <w:color w:val="000000"/>
                <w:sz w:val="18"/>
                <w:szCs w:val="18"/>
                <w:lang w:eastAsia="el-GR"/>
              </w:rPr>
              <w:t>Γενικά</w:t>
            </w:r>
            <w:proofErr w:type="spellEnd"/>
            <w:r w:rsidRPr="008D329F">
              <w:rPr>
                <w:rFonts w:ascii="Tahoma" w:eastAsia="DengXian" w:hAnsi="Tahoma" w:cs="Tahoma"/>
                <w:b/>
                <w:bCs/>
                <w:color w:val="000000"/>
                <w:sz w:val="18"/>
                <w:szCs w:val="18"/>
                <w:lang w:eastAsia="el-GR"/>
              </w:rPr>
              <w:t xml:space="preserve"> Χαρα</w:t>
            </w:r>
            <w:proofErr w:type="spellStart"/>
            <w:r w:rsidRPr="008D329F">
              <w:rPr>
                <w:rFonts w:ascii="Tahoma" w:eastAsia="DengXian" w:hAnsi="Tahoma" w:cs="Tahoma"/>
                <w:b/>
                <w:bCs/>
                <w:color w:val="000000"/>
                <w:sz w:val="18"/>
                <w:szCs w:val="18"/>
                <w:lang w:eastAsia="el-GR"/>
              </w:rPr>
              <w:t>κτηριστικά</w:t>
            </w:r>
            <w:proofErr w:type="spellEnd"/>
            <w:r w:rsidRPr="008D329F">
              <w:rPr>
                <w:rFonts w:ascii="Tahoma" w:eastAsia="DengXian" w:hAnsi="Tahoma" w:cs="Tahoma"/>
                <w:b/>
                <w:bCs/>
                <w:color w:val="000000"/>
                <w:sz w:val="18"/>
                <w:szCs w:val="18"/>
                <w:lang w:eastAsia="el-GR"/>
              </w:rPr>
              <w:t xml:space="preserve"> </w:t>
            </w:r>
          </w:p>
        </w:tc>
        <w:tc>
          <w:tcPr>
            <w:tcW w:w="1080" w:type="dxa"/>
            <w:shd w:val="clear" w:color="000000" w:fill="D9D9D9"/>
            <w:vAlign w:val="center"/>
            <w:hideMark/>
          </w:tcPr>
          <w:p w:rsidR="008D329F" w:rsidRPr="008D329F" w:rsidRDefault="008D329F" w:rsidP="008D329F">
            <w:pPr>
              <w:suppressAutoHyphens w:val="0"/>
              <w:spacing w:after="0"/>
              <w:jc w:val="center"/>
              <w:rPr>
                <w:rFonts w:ascii="Tahoma" w:hAnsi="Tahoma" w:cs="Tahoma"/>
                <w:b/>
                <w:bCs/>
                <w:color w:val="000000"/>
                <w:sz w:val="18"/>
                <w:szCs w:val="18"/>
                <w:lang w:val="el-GR" w:eastAsia="el-GR"/>
              </w:rPr>
            </w:pPr>
            <w:r w:rsidRPr="008D329F">
              <w:rPr>
                <w:rFonts w:ascii="Tahoma" w:eastAsia="DengXian" w:hAnsi="Tahoma" w:cs="Tahoma"/>
                <w:b/>
                <w:bCs/>
                <w:color w:val="000000"/>
                <w:sz w:val="18"/>
                <w:szCs w:val="18"/>
                <w:lang w:eastAsia="el-GR"/>
              </w:rPr>
              <w:t xml:space="preserve"> </w:t>
            </w:r>
          </w:p>
        </w:tc>
        <w:tc>
          <w:tcPr>
            <w:tcW w:w="1122" w:type="dxa"/>
            <w:shd w:val="clear" w:color="000000" w:fill="D9D9D9"/>
            <w:vAlign w:val="center"/>
            <w:hideMark/>
          </w:tcPr>
          <w:p w:rsidR="008D329F" w:rsidRPr="008D329F" w:rsidRDefault="008D329F" w:rsidP="008D329F">
            <w:pPr>
              <w:suppressAutoHyphens w:val="0"/>
              <w:spacing w:after="0"/>
              <w:jc w:val="center"/>
              <w:rPr>
                <w:rFonts w:ascii="Tahoma" w:hAnsi="Tahoma" w:cs="Tahoma"/>
                <w:b/>
                <w:bCs/>
                <w:color w:val="000000"/>
                <w:sz w:val="18"/>
                <w:szCs w:val="18"/>
                <w:lang w:val="el-GR" w:eastAsia="el-GR"/>
              </w:rPr>
            </w:pPr>
            <w:r w:rsidRPr="008D329F">
              <w:rPr>
                <w:rFonts w:ascii="Tahoma" w:eastAsia="DengXian" w:hAnsi="Tahoma" w:cs="Tahoma"/>
                <w:b/>
                <w:bCs/>
                <w:color w:val="000000"/>
                <w:sz w:val="18"/>
                <w:szCs w:val="18"/>
                <w:lang w:eastAsia="el-GR"/>
              </w:rPr>
              <w:t xml:space="preserve"> </w:t>
            </w:r>
          </w:p>
        </w:tc>
        <w:tc>
          <w:tcPr>
            <w:tcW w:w="1325" w:type="dxa"/>
            <w:shd w:val="clear" w:color="000000" w:fill="D9D9D9"/>
            <w:vAlign w:val="center"/>
            <w:hideMark/>
          </w:tcPr>
          <w:p w:rsidR="008D329F" w:rsidRPr="008D329F" w:rsidRDefault="008D329F" w:rsidP="008D329F">
            <w:pPr>
              <w:suppressAutoHyphens w:val="0"/>
              <w:spacing w:after="0"/>
              <w:jc w:val="center"/>
              <w:rPr>
                <w:rFonts w:ascii="Tahoma" w:hAnsi="Tahoma" w:cs="Tahoma"/>
                <w:b/>
                <w:bCs/>
                <w:color w:val="000000"/>
                <w:sz w:val="18"/>
                <w:szCs w:val="18"/>
                <w:lang w:val="el-GR" w:eastAsia="el-GR"/>
              </w:rPr>
            </w:pPr>
            <w:r w:rsidRPr="008D329F">
              <w:rPr>
                <w:rFonts w:ascii="Tahoma" w:eastAsia="DengXian" w:hAnsi="Tahoma" w:cs="Tahoma"/>
                <w:b/>
                <w:bCs/>
                <w:color w:val="000000"/>
                <w:sz w:val="18"/>
                <w:szCs w:val="18"/>
                <w:lang w:eastAsia="el-GR"/>
              </w:rPr>
              <w:t xml:space="preserve"> </w:t>
            </w:r>
          </w:p>
        </w:tc>
      </w:tr>
      <w:tr w:rsidR="008D329F" w:rsidRPr="008D329F" w:rsidTr="009A3297">
        <w:trPr>
          <w:trHeight w:val="428"/>
          <w:jc w:val="center"/>
        </w:trPr>
        <w:tc>
          <w:tcPr>
            <w:tcW w:w="1124" w:type="dxa"/>
            <w:shd w:val="clear" w:color="auto" w:fill="auto"/>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1</w:t>
            </w:r>
          </w:p>
        </w:tc>
        <w:tc>
          <w:tcPr>
            <w:tcW w:w="3261" w:type="dxa"/>
            <w:shd w:val="clear" w:color="auto" w:fill="auto"/>
            <w:vAlign w:val="center"/>
          </w:tcPr>
          <w:p w:rsidR="00972EE2" w:rsidRPr="00277967" w:rsidRDefault="00972EE2" w:rsidP="00972EE2">
            <w:pPr>
              <w:suppressAutoHyphens w:val="0"/>
              <w:spacing w:after="0"/>
              <w:jc w:val="left"/>
              <w:rPr>
                <w:rFonts w:ascii="Tahoma" w:hAnsi="Tahoma" w:cs="Tahoma"/>
                <w:color w:val="000000"/>
                <w:sz w:val="18"/>
                <w:szCs w:val="18"/>
                <w:u w:val="single"/>
                <w:lang w:val="el-GR" w:eastAsia="el-GR"/>
              </w:rPr>
            </w:pPr>
            <w:r w:rsidRPr="00277967">
              <w:rPr>
                <w:rFonts w:ascii="Tahoma" w:hAnsi="Tahoma" w:cs="Tahoma"/>
                <w:color w:val="000000"/>
                <w:sz w:val="18"/>
                <w:szCs w:val="18"/>
                <w:u w:val="single"/>
                <w:lang w:val="el-GR" w:eastAsia="el-GR"/>
              </w:rPr>
              <w:t xml:space="preserve">Οθόνη (Τηλεόραση)  75'' </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Διαγώνιος Οθόνης 75"</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Είδος QLED TV</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Ανάλυση 3840 x 2160</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Ευκρίνεια 4K</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 xml:space="preserve">Ρυθμός ανανέωσης </w:t>
            </w:r>
            <w:proofErr w:type="spellStart"/>
            <w:r w:rsidRPr="00972EE2">
              <w:rPr>
                <w:rFonts w:ascii="Tahoma" w:hAnsi="Tahoma" w:cs="Tahoma"/>
                <w:color w:val="000000"/>
                <w:sz w:val="18"/>
                <w:szCs w:val="18"/>
                <w:lang w:val="el-GR" w:eastAsia="el-GR"/>
              </w:rPr>
              <w:t>panel</w:t>
            </w:r>
            <w:proofErr w:type="spellEnd"/>
            <w:r w:rsidRPr="00972EE2">
              <w:rPr>
                <w:rFonts w:ascii="Tahoma" w:hAnsi="Tahoma" w:cs="Tahoma"/>
                <w:color w:val="000000"/>
                <w:sz w:val="18"/>
                <w:szCs w:val="18"/>
                <w:lang w:val="el-GR" w:eastAsia="el-GR"/>
              </w:rPr>
              <w:t xml:space="preserve"> 60 </w:t>
            </w:r>
            <w:proofErr w:type="spellStart"/>
            <w:r w:rsidRPr="00972EE2">
              <w:rPr>
                <w:rFonts w:ascii="Tahoma" w:hAnsi="Tahoma" w:cs="Tahoma"/>
                <w:color w:val="000000"/>
                <w:sz w:val="18"/>
                <w:szCs w:val="18"/>
                <w:lang w:val="el-GR" w:eastAsia="el-GR"/>
              </w:rPr>
              <w:t>Hz</w:t>
            </w:r>
            <w:proofErr w:type="spellEnd"/>
          </w:p>
          <w:p w:rsidR="00972EE2" w:rsidRPr="00972EE2" w:rsidRDefault="00972EE2" w:rsidP="00972EE2">
            <w:pPr>
              <w:suppressAutoHyphens w:val="0"/>
              <w:spacing w:after="0"/>
              <w:jc w:val="left"/>
              <w:rPr>
                <w:rFonts w:ascii="Tahoma" w:hAnsi="Tahoma" w:cs="Tahoma"/>
                <w:color w:val="000000"/>
                <w:sz w:val="18"/>
                <w:szCs w:val="18"/>
                <w:lang w:val="en-US" w:eastAsia="el-GR"/>
              </w:rPr>
            </w:pPr>
            <w:r w:rsidRPr="00972EE2">
              <w:rPr>
                <w:rFonts w:ascii="Tahoma" w:hAnsi="Tahoma" w:cs="Tahoma"/>
                <w:color w:val="000000"/>
                <w:sz w:val="18"/>
                <w:szCs w:val="18"/>
                <w:lang w:val="en-US" w:eastAsia="el-GR"/>
              </w:rPr>
              <w:t xml:space="preserve">Smart </w:t>
            </w:r>
            <w:proofErr w:type="spellStart"/>
            <w:r w:rsidRPr="00972EE2">
              <w:rPr>
                <w:rFonts w:ascii="Tahoma" w:hAnsi="Tahoma" w:cs="Tahoma"/>
                <w:color w:val="000000"/>
                <w:sz w:val="18"/>
                <w:szCs w:val="18"/>
                <w:lang w:val="en-US" w:eastAsia="el-GR"/>
              </w:rPr>
              <w:t>Smart</w:t>
            </w:r>
            <w:proofErr w:type="spellEnd"/>
            <w:r w:rsidRPr="00972EE2">
              <w:rPr>
                <w:rFonts w:ascii="Tahoma" w:hAnsi="Tahoma" w:cs="Tahoma"/>
                <w:color w:val="000000"/>
                <w:sz w:val="18"/>
                <w:szCs w:val="18"/>
                <w:lang w:val="en-US" w:eastAsia="el-GR"/>
              </w:rPr>
              <w:t xml:space="preserve"> Tizen</w:t>
            </w:r>
          </w:p>
          <w:p w:rsidR="00972EE2" w:rsidRPr="00972EE2" w:rsidRDefault="00972EE2" w:rsidP="00972EE2">
            <w:pPr>
              <w:suppressAutoHyphens w:val="0"/>
              <w:spacing w:after="0"/>
              <w:jc w:val="left"/>
              <w:rPr>
                <w:rFonts w:ascii="Tahoma" w:hAnsi="Tahoma" w:cs="Tahoma"/>
                <w:color w:val="000000"/>
                <w:sz w:val="18"/>
                <w:szCs w:val="18"/>
                <w:lang w:val="en-US" w:eastAsia="el-GR"/>
              </w:rPr>
            </w:pPr>
            <w:r w:rsidRPr="00972EE2">
              <w:rPr>
                <w:rFonts w:ascii="Tahoma" w:hAnsi="Tahoma" w:cs="Tahoma"/>
                <w:color w:val="000000"/>
                <w:sz w:val="18"/>
                <w:szCs w:val="18"/>
                <w:lang w:val="en-US" w:eastAsia="el-GR"/>
              </w:rPr>
              <w:t>HDR Quantum HDR / HDR 10+</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Τηλεοπτικός δέκτης DVB-T2</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Δορυφορικός δέκτης Ναι</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Λειτουργία PVR Όχι</w:t>
            </w:r>
          </w:p>
          <w:p w:rsidR="00972EE2" w:rsidRPr="00972EE2" w:rsidRDefault="00972EE2" w:rsidP="00972EE2">
            <w:pPr>
              <w:suppressAutoHyphens w:val="0"/>
              <w:spacing w:after="0"/>
              <w:jc w:val="left"/>
              <w:rPr>
                <w:rFonts w:ascii="Tahoma" w:hAnsi="Tahoma" w:cs="Tahoma"/>
                <w:color w:val="000000"/>
                <w:sz w:val="18"/>
                <w:szCs w:val="18"/>
                <w:lang w:val="el-GR" w:eastAsia="el-GR"/>
              </w:rPr>
            </w:pPr>
            <w:proofErr w:type="spellStart"/>
            <w:r w:rsidRPr="00972EE2">
              <w:rPr>
                <w:rFonts w:ascii="Tahoma" w:hAnsi="Tahoma" w:cs="Tahoma"/>
                <w:color w:val="000000"/>
                <w:sz w:val="18"/>
                <w:szCs w:val="18"/>
                <w:lang w:val="el-GR" w:eastAsia="el-GR"/>
              </w:rPr>
              <w:t>WiFi</w:t>
            </w:r>
            <w:proofErr w:type="spellEnd"/>
            <w:r w:rsidRPr="00972EE2">
              <w:rPr>
                <w:rFonts w:ascii="Tahoma" w:hAnsi="Tahoma" w:cs="Tahoma"/>
                <w:color w:val="000000"/>
                <w:sz w:val="18"/>
                <w:szCs w:val="18"/>
                <w:lang w:val="el-GR" w:eastAsia="el-GR"/>
              </w:rPr>
              <w:t xml:space="preserve"> Ναι</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 xml:space="preserve">Πλοήγηση </w:t>
            </w:r>
            <w:proofErr w:type="spellStart"/>
            <w:r w:rsidRPr="00972EE2">
              <w:rPr>
                <w:rFonts w:ascii="Tahoma" w:hAnsi="Tahoma" w:cs="Tahoma"/>
                <w:color w:val="000000"/>
                <w:sz w:val="18"/>
                <w:szCs w:val="18"/>
                <w:lang w:val="el-GR" w:eastAsia="el-GR"/>
              </w:rPr>
              <w:t>internet</w:t>
            </w:r>
            <w:proofErr w:type="spellEnd"/>
            <w:r w:rsidRPr="00972EE2">
              <w:rPr>
                <w:rFonts w:ascii="Tahoma" w:hAnsi="Tahoma" w:cs="Tahoma"/>
                <w:color w:val="000000"/>
                <w:sz w:val="18"/>
                <w:szCs w:val="18"/>
                <w:lang w:val="el-GR" w:eastAsia="el-GR"/>
              </w:rPr>
              <w:t xml:space="preserve"> Ναι</w:t>
            </w:r>
          </w:p>
          <w:p w:rsidR="00972EE2" w:rsidRPr="00972EE2" w:rsidRDefault="00972EE2" w:rsidP="00972EE2">
            <w:pPr>
              <w:suppressAutoHyphens w:val="0"/>
              <w:spacing w:after="0"/>
              <w:jc w:val="left"/>
              <w:rPr>
                <w:rFonts w:ascii="Tahoma" w:hAnsi="Tahoma" w:cs="Tahoma"/>
                <w:color w:val="000000"/>
                <w:sz w:val="18"/>
                <w:szCs w:val="18"/>
                <w:lang w:val="en-US" w:eastAsia="el-GR"/>
              </w:rPr>
            </w:pPr>
            <w:r w:rsidRPr="00972EE2">
              <w:rPr>
                <w:rFonts w:ascii="Tahoma" w:hAnsi="Tahoma" w:cs="Tahoma"/>
                <w:color w:val="000000"/>
                <w:sz w:val="18"/>
                <w:szCs w:val="18"/>
                <w:lang w:val="en-US" w:eastAsia="el-GR"/>
              </w:rPr>
              <w:t xml:space="preserve">Smart </w:t>
            </w:r>
            <w:r w:rsidRPr="00972EE2">
              <w:rPr>
                <w:rFonts w:ascii="Tahoma" w:hAnsi="Tahoma" w:cs="Tahoma"/>
                <w:color w:val="000000"/>
                <w:sz w:val="18"/>
                <w:szCs w:val="18"/>
                <w:lang w:val="el-GR" w:eastAsia="el-GR"/>
              </w:rPr>
              <w:t>εφαρμογές</w:t>
            </w:r>
            <w:r w:rsidRPr="00972EE2">
              <w:rPr>
                <w:rFonts w:ascii="Tahoma" w:hAnsi="Tahoma" w:cs="Tahoma"/>
                <w:color w:val="000000"/>
                <w:sz w:val="18"/>
                <w:szCs w:val="18"/>
                <w:lang w:val="en-US" w:eastAsia="el-GR"/>
              </w:rPr>
              <w:t xml:space="preserve"> Disney+ / Netflix / </w:t>
            </w:r>
            <w:proofErr w:type="spellStart"/>
            <w:r w:rsidRPr="00972EE2">
              <w:rPr>
                <w:rFonts w:ascii="Tahoma" w:hAnsi="Tahoma" w:cs="Tahoma"/>
                <w:color w:val="000000"/>
                <w:sz w:val="18"/>
                <w:szCs w:val="18"/>
                <w:lang w:val="en-US" w:eastAsia="el-GR"/>
              </w:rPr>
              <w:t>Youtube</w:t>
            </w:r>
            <w:proofErr w:type="spellEnd"/>
            <w:r w:rsidRPr="00972EE2">
              <w:rPr>
                <w:rFonts w:ascii="Tahoma" w:hAnsi="Tahoma" w:cs="Tahoma"/>
                <w:color w:val="000000"/>
                <w:sz w:val="18"/>
                <w:szCs w:val="18"/>
                <w:lang w:val="en-US" w:eastAsia="el-GR"/>
              </w:rPr>
              <w:t xml:space="preserve"> / Airplay / Prime Video</w:t>
            </w:r>
          </w:p>
          <w:p w:rsidR="00972EE2" w:rsidRPr="00972EE2" w:rsidRDefault="00972EE2" w:rsidP="00972EE2">
            <w:pPr>
              <w:suppressAutoHyphens w:val="0"/>
              <w:spacing w:after="0"/>
              <w:jc w:val="left"/>
              <w:rPr>
                <w:rFonts w:ascii="Tahoma" w:hAnsi="Tahoma" w:cs="Tahoma"/>
                <w:color w:val="000000"/>
                <w:sz w:val="18"/>
                <w:szCs w:val="18"/>
                <w:lang w:val="en-US" w:eastAsia="el-GR"/>
              </w:rPr>
            </w:pPr>
            <w:r w:rsidRPr="00972EE2">
              <w:rPr>
                <w:rFonts w:ascii="Tahoma" w:hAnsi="Tahoma" w:cs="Tahoma"/>
                <w:color w:val="000000"/>
                <w:sz w:val="18"/>
                <w:szCs w:val="18"/>
                <w:lang w:val="el-GR" w:eastAsia="el-GR"/>
              </w:rPr>
              <w:t>Φωνητικές</w:t>
            </w:r>
            <w:r w:rsidRPr="00972EE2">
              <w:rPr>
                <w:rFonts w:ascii="Tahoma" w:hAnsi="Tahoma" w:cs="Tahoma"/>
                <w:color w:val="000000"/>
                <w:sz w:val="18"/>
                <w:szCs w:val="18"/>
                <w:lang w:val="en-US" w:eastAsia="el-GR"/>
              </w:rPr>
              <w:t xml:space="preserve"> </w:t>
            </w:r>
            <w:r w:rsidRPr="00972EE2">
              <w:rPr>
                <w:rFonts w:ascii="Tahoma" w:hAnsi="Tahoma" w:cs="Tahoma"/>
                <w:color w:val="000000"/>
                <w:sz w:val="18"/>
                <w:szCs w:val="18"/>
                <w:lang w:val="el-GR" w:eastAsia="el-GR"/>
              </w:rPr>
              <w:t>εντολές</w:t>
            </w:r>
            <w:r w:rsidRPr="00972EE2">
              <w:rPr>
                <w:rFonts w:ascii="Tahoma" w:hAnsi="Tahoma" w:cs="Tahoma"/>
                <w:color w:val="000000"/>
                <w:sz w:val="18"/>
                <w:szCs w:val="18"/>
                <w:lang w:val="en-US" w:eastAsia="el-GR"/>
              </w:rPr>
              <w:t xml:space="preserve"> Google Assistant / Amazon Alexa / Bixby</w:t>
            </w:r>
          </w:p>
          <w:p w:rsidR="00972EE2" w:rsidRPr="00972EE2" w:rsidRDefault="00972EE2" w:rsidP="00972EE2">
            <w:pPr>
              <w:suppressAutoHyphens w:val="0"/>
              <w:spacing w:after="0"/>
              <w:jc w:val="left"/>
              <w:rPr>
                <w:rFonts w:ascii="Tahoma" w:hAnsi="Tahoma" w:cs="Tahoma"/>
                <w:color w:val="000000"/>
                <w:sz w:val="18"/>
                <w:szCs w:val="18"/>
                <w:lang w:val="el-GR" w:eastAsia="el-GR"/>
              </w:rPr>
            </w:pPr>
            <w:proofErr w:type="spellStart"/>
            <w:r w:rsidRPr="00972EE2">
              <w:rPr>
                <w:rFonts w:ascii="Tahoma" w:hAnsi="Tahoma" w:cs="Tahoma"/>
                <w:color w:val="000000"/>
                <w:sz w:val="18"/>
                <w:szCs w:val="18"/>
                <w:lang w:val="el-GR" w:eastAsia="el-GR"/>
              </w:rPr>
              <w:t>Bluetooth</w:t>
            </w:r>
            <w:proofErr w:type="spellEnd"/>
            <w:r w:rsidRPr="00972EE2">
              <w:rPr>
                <w:rFonts w:ascii="Tahoma" w:hAnsi="Tahoma" w:cs="Tahoma"/>
                <w:color w:val="000000"/>
                <w:sz w:val="18"/>
                <w:szCs w:val="18"/>
                <w:lang w:val="el-GR" w:eastAsia="el-GR"/>
              </w:rPr>
              <w:t xml:space="preserve"> </w:t>
            </w:r>
            <w:proofErr w:type="spellStart"/>
            <w:r w:rsidRPr="00972EE2">
              <w:rPr>
                <w:rFonts w:ascii="Tahoma" w:hAnsi="Tahoma" w:cs="Tahoma"/>
                <w:color w:val="000000"/>
                <w:sz w:val="18"/>
                <w:szCs w:val="18"/>
                <w:lang w:val="el-GR" w:eastAsia="el-GR"/>
              </w:rPr>
              <w:t>Bluetooth</w:t>
            </w:r>
            <w:proofErr w:type="spellEnd"/>
            <w:r w:rsidRPr="00972EE2">
              <w:rPr>
                <w:rFonts w:ascii="Tahoma" w:hAnsi="Tahoma" w:cs="Tahoma"/>
                <w:color w:val="000000"/>
                <w:sz w:val="18"/>
                <w:szCs w:val="18"/>
                <w:lang w:val="el-GR" w:eastAsia="el-GR"/>
              </w:rPr>
              <w:t xml:space="preserve"> 5.3</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 xml:space="preserve">Ασύρματη μετάδοση </w:t>
            </w:r>
            <w:proofErr w:type="spellStart"/>
            <w:r w:rsidRPr="00972EE2">
              <w:rPr>
                <w:rFonts w:ascii="Tahoma" w:hAnsi="Tahoma" w:cs="Tahoma"/>
                <w:color w:val="000000"/>
                <w:sz w:val="18"/>
                <w:szCs w:val="18"/>
                <w:lang w:val="el-GR" w:eastAsia="el-GR"/>
              </w:rPr>
              <w:t>Airplay</w:t>
            </w:r>
            <w:proofErr w:type="spellEnd"/>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Τηλεχειριστήριο με μικρόφωνο Περιλαμβάνεται</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 xml:space="preserve">Συνολική Ισχύς Ήχου 20 </w:t>
            </w:r>
            <w:proofErr w:type="spellStart"/>
            <w:r w:rsidRPr="00972EE2">
              <w:rPr>
                <w:rFonts w:ascii="Tahoma" w:hAnsi="Tahoma" w:cs="Tahoma"/>
                <w:color w:val="000000"/>
                <w:sz w:val="18"/>
                <w:szCs w:val="18"/>
                <w:lang w:val="el-GR" w:eastAsia="el-GR"/>
              </w:rPr>
              <w:t>Watt</w:t>
            </w:r>
            <w:proofErr w:type="spellEnd"/>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 xml:space="preserve">Επεξεργαστής σήματος Q4 AI </w:t>
            </w:r>
            <w:proofErr w:type="spellStart"/>
            <w:r w:rsidRPr="00972EE2">
              <w:rPr>
                <w:rFonts w:ascii="Tahoma" w:hAnsi="Tahoma" w:cs="Tahoma"/>
                <w:color w:val="000000"/>
                <w:sz w:val="18"/>
                <w:szCs w:val="18"/>
                <w:lang w:val="el-GR" w:eastAsia="el-GR"/>
              </w:rPr>
              <w:t>Processor</w:t>
            </w:r>
            <w:proofErr w:type="spellEnd"/>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Είσοδοι 3xHDMI</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HDMI 2.1 3</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Λοιπές Συνδέσεις 1xΘύρα RJ- 45 (</w:t>
            </w:r>
            <w:proofErr w:type="spellStart"/>
            <w:r w:rsidRPr="00972EE2">
              <w:rPr>
                <w:rFonts w:ascii="Tahoma" w:hAnsi="Tahoma" w:cs="Tahoma"/>
                <w:color w:val="000000"/>
                <w:sz w:val="18"/>
                <w:szCs w:val="18"/>
                <w:lang w:val="el-GR" w:eastAsia="el-GR"/>
              </w:rPr>
              <w:t>Ethernet</w:t>
            </w:r>
            <w:proofErr w:type="spellEnd"/>
            <w:r w:rsidRPr="00972EE2">
              <w:rPr>
                <w:rFonts w:ascii="Tahoma" w:hAnsi="Tahoma" w:cs="Tahoma"/>
                <w:color w:val="000000"/>
                <w:sz w:val="18"/>
                <w:szCs w:val="18"/>
                <w:lang w:val="el-GR" w:eastAsia="el-GR"/>
              </w:rPr>
              <w:t>)</w:t>
            </w:r>
          </w:p>
          <w:p w:rsidR="008D329F" w:rsidRPr="008D329F"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USB 2.0 1xUSB 2.0</w:t>
            </w:r>
          </w:p>
        </w:tc>
        <w:tc>
          <w:tcPr>
            <w:tcW w:w="1080" w:type="dxa"/>
            <w:shd w:val="clear" w:color="auto" w:fill="auto"/>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ΝΑΙ</w:t>
            </w:r>
          </w:p>
        </w:tc>
        <w:tc>
          <w:tcPr>
            <w:tcW w:w="1122"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 xml:space="preserve"> </w:t>
            </w:r>
          </w:p>
        </w:tc>
        <w:tc>
          <w:tcPr>
            <w:tcW w:w="1325"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 xml:space="preserve"> </w:t>
            </w:r>
          </w:p>
        </w:tc>
      </w:tr>
      <w:tr w:rsidR="008D329F" w:rsidRPr="0029668C" w:rsidTr="002B102A">
        <w:trPr>
          <w:trHeight w:val="567"/>
          <w:jc w:val="center"/>
        </w:trPr>
        <w:tc>
          <w:tcPr>
            <w:tcW w:w="1124" w:type="dxa"/>
            <w:shd w:val="clear" w:color="auto" w:fill="auto"/>
            <w:vAlign w:val="center"/>
          </w:tcPr>
          <w:p w:rsidR="008D329F" w:rsidRPr="008D329F" w:rsidRDefault="0029668C" w:rsidP="008D329F">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2</w:t>
            </w:r>
          </w:p>
        </w:tc>
        <w:tc>
          <w:tcPr>
            <w:tcW w:w="3261" w:type="dxa"/>
            <w:shd w:val="clear" w:color="auto" w:fill="auto"/>
            <w:vAlign w:val="center"/>
          </w:tcPr>
          <w:p w:rsidR="00972EE2" w:rsidRPr="00277967" w:rsidRDefault="00972EE2" w:rsidP="00972EE2">
            <w:pPr>
              <w:suppressAutoHyphens w:val="0"/>
              <w:spacing w:after="0"/>
              <w:jc w:val="left"/>
              <w:rPr>
                <w:rFonts w:ascii="Tahoma" w:hAnsi="Tahoma" w:cs="Tahoma"/>
                <w:color w:val="000000"/>
                <w:sz w:val="18"/>
                <w:szCs w:val="18"/>
                <w:u w:val="single"/>
                <w:lang w:val="el-GR" w:eastAsia="el-GR"/>
              </w:rPr>
            </w:pPr>
            <w:r w:rsidRPr="00277967">
              <w:rPr>
                <w:rFonts w:ascii="Tahoma" w:hAnsi="Tahoma" w:cs="Tahoma"/>
                <w:color w:val="000000"/>
                <w:sz w:val="18"/>
                <w:szCs w:val="18"/>
                <w:u w:val="single"/>
                <w:lang w:val="el-GR" w:eastAsia="el-GR"/>
              </w:rPr>
              <w:t>Βάση Τηλεόρασης</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Τύπος Βάσης Ρύθμιση Κλίσης</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 xml:space="preserve">Τοποθέτηση </w:t>
            </w:r>
            <w:proofErr w:type="spellStart"/>
            <w:r w:rsidRPr="00972EE2">
              <w:rPr>
                <w:rFonts w:ascii="Tahoma" w:hAnsi="Tahoma" w:cs="Tahoma"/>
                <w:color w:val="000000"/>
                <w:sz w:val="18"/>
                <w:szCs w:val="18"/>
                <w:lang w:val="el-GR" w:eastAsia="el-GR"/>
              </w:rPr>
              <w:t>Επιδαπέδια</w:t>
            </w:r>
            <w:proofErr w:type="spellEnd"/>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Ελάχιστη Διαγώνιος Οθόνης 37"</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Μέγιστη Διαγώνιος Οθόνης 80"</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 xml:space="preserve">Μέγιστο Βάρος 50 </w:t>
            </w:r>
            <w:proofErr w:type="spellStart"/>
            <w:r w:rsidRPr="00972EE2">
              <w:rPr>
                <w:rFonts w:ascii="Tahoma" w:hAnsi="Tahoma" w:cs="Tahoma"/>
                <w:color w:val="000000"/>
                <w:sz w:val="18"/>
                <w:szCs w:val="18"/>
                <w:lang w:val="el-GR" w:eastAsia="el-GR"/>
              </w:rPr>
              <w:t>kg</w:t>
            </w:r>
            <w:proofErr w:type="spellEnd"/>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Κάθετη Κλίση (+)- 10 μοίρες</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 xml:space="preserve">Διαστάσεις ύψος&gt;200 </w:t>
            </w:r>
            <w:proofErr w:type="spellStart"/>
            <w:r w:rsidRPr="00972EE2">
              <w:rPr>
                <w:rFonts w:ascii="Tahoma" w:hAnsi="Tahoma" w:cs="Tahoma"/>
                <w:color w:val="000000"/>
                <w:sz w:val="18"/>
                <w:szCs w:val="18"/>
                <w:lang w:val="el-GR" w:eastAsia="el-GR"/>
              </w:rPr>
              <w:t>cm</w:t>
            </w:r>
            <w:proofErr w:type="spellEnd"/>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Διαθέτει Σύστημα Διαχείρισης Καλωδίων</w:t>
            </w:r>
          </w:p>
          <w:p w:rsidR="008D329F" w:rsidRPr="006D58EC"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Συμβατή με Τηλεόραση  75''</w:t>
            </w:r>
          </w:p>
        </w:tc>
        <w:tc>
          <w:tcPr>
            <w:tcW w:w="1080" w:type="dxa"/>
            <w:shd w:val="clear" w:color="auto" w:fill="auto"/>
            <w:vAlign w:val="center"/>
          </w:tcPr>
          <w:p w:rsidR="008D329F" w:rsidRPr="008D329F" w:rsidRDefault="0029668C" w:rsidP="008D329F">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ΝΑΙ</w:t>
            </w:r>
          </w:p>
        </w:tc>
        <w:tc>
          <w:tcPr>
            <w:tcW w:w="1122"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29668C">
              <w:rPr>
                <w:rFonts w:ascii="Tahoma" w:eastAsia="DengXian" w:hAnsi="Tahoma" w:cs="Tahoma"/>
                <w:color w:val="000000"/>
                <w:sz w:val="18"/>
                <w:szCs w:val="18"/>
                <w:lang w:val="el-GR" w:eastAsia="el-GR"/>
              </w:rPr>
              <w:t xml:space="preserve"> </w:t>
            </w:r>
          </w:p>
        </w:tc>
        <w:tc>
          <w:tcPr>
            <w:tcW w:w="1325"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29668C">
              <w:rPr>
                <w:rFonts w:ascii="Tahoma" w:eastAsia="DengXian" w:hAnsi="Tahoma" w:cs="Tahoma"/>
                <w:color w:val="000000"/>
                <w:sz w:val="18"/>
                <w:szCs w:val="18"/>
                <w:lang w:val="el-GR" w:eastAsia="el-GR"/>
              </w:rPr>
              <w:t xml:space="preserve"> </w:t>
            </w:r>
          </w:p>
        </w:tc>
      </w:tr>
      <w:tr w:rsidR="008D329F" w:rsidRPr="004E5B1A" w:rsidTr="00A12D11">
        <w:trPr>
          <w:trHeight w:val="540"/>
          <w:jc w:val="center"/>
        </w:trPr>
        <w:tc>
          <w:tcPr>
            <w:tcW w:w="1124" w:type="dxa"/>
            <w:shd w:val="clear" w:color="auto" w:fill="auto"/>
            <w:vAlign w:val="center"/>
          </w:tcPr>
          <w:p w:rsidR="008D329F" w:rsidRPr="008D329F" w:rsidRDefault="004E5B1A" w:rsidP="008D329F">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3</w:t>
            </w:r>
          </w:p>
        </w:tc>
        <w:tc>
          <w:tcPr>
            <w:tcW w:w="3261" w:type="dxa"/>
            <w:shd w:val="clear" w:color="auto" w:fill="auto"/>
            <w:vAlign w:val="center"/>
          </w:tcPr>
          <w:p w:rsidR="00972EE2" w:rsidRPr="00277967" w:rsidRDefault="00972EE2" w:rsidP="00972EE2">
            <w:pPr>
              <w:suppressAutoHyphens w:val="0"/>
              <w:spacing w:after="0"/>
              <w:jc w:val="left"/>
              <w:rPr>
                <w:rFonts w:ascii="Tahoma" w:hAnsi="Tahoma" w:cs="Tahoma"/>
                <w:color w:val="000000"/>
                <w:sz w:val="18"/>
                <w:szCs w:val="18"/>
                <w:u w:val="single"/>
                <w:lang w:val="el-GR" w:eastAsia="el-GR"/>
              </w:rPr>
            </w:pPr>
            <w:r w:rsidRPr="00277967">
              <w:rPr>
                <w:rFonts w:ascii="Tahoma" w:hAnsi="Tahoma" w:cs="Tahoma"/>
                <w:color w:val="000000"/>
                <w:sz w:val="18"/>
                <w:szCs w:val="18"/>
                <w:u w:val="single"/>
                <w:lang w:val="el-GR" w:eastAsia="el-GR"/>
              </w:rPr>
              <w:t>Κεντρική Μονάδα (Υπολογιστής Αίθουσας Συσκέψεων)</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 xml:space="preserve">Επεξεργαστής τύπου ή </w:t>
            </w:r>
            <w:proofErr w:type="spellStart"/>
            <w:r w:rsidRPr="00972EE2">
              <w:rPr>
                <w:rFonts w:ascii="Tahoma" w:hAnsi="Tahoma" w:cs="Tahoma"/>
                <w:color w:val="000000"/>
                <w:sz w:val="18"/>
                <w:szCs w:val="18"/>
                <w:lang w:val="el-GR" w:eastAsia="el-GR"/>
              </w:rPr>
              <w:t>αντίτοιχο</w:t>
            </w:r>
            <w:proofErr w:type="spellEnd"/>
            <w:r w:rsidRPr="00972EE2">
              <w:rPr>
                <w:rFonts w:ascii="Tahoma" w:hAnsi="Tahoma" w:cs="Tahoma"/>
                <w:color w:val="000000"/>
                <w:sz w:val="18"/>
                <w:szCs w:val="18"/>
                <w:lang w:val="el-GR" w:eastAsia="el-GR"/>
              </w:rPr>
              <w:t xml:space="preserve"> με </w:t>
            </w:r>
            <w:proofErr w:type="spellStart"/>
            <w:r w:rsidRPr="00972EE2">
              <w:rPr>
                <w:rFonts w:ascii="Tahoma" w:hAnsi="Tahoma" w:cs="Tahoma"/>
                <w:color w:val="000000"/>
                <w:sz w:val="18"/>
                <w:szCs w:val="18"/>
                <w:lang w:val="el-GR" w:eastAsia="el-GR"/>
              </w:rPr>
              <w:t>Intel</w:t>
            </w:r>
            <w:proofErr w:type="spellEnd"/>
            <w:r w:rsidRPr="00972EE2">
              <w:rPr>
                <w:rFonts w:ascii="Tahoma" w:hAnsi="Tahoma" w:cs="Tahoma"/>
                <w:color w:val="000000"/>
                <w:sz w:val="18"/>
                <w:szCs w:val="18"/>
                <w:lang w:val="el-GR" w:eastAsia="el-GR"/>
              </w:rPr>
              <w:t>/</w:t>
            </w:r>
            <w:proofErr w:type="spellStart"/>
            <w:r w:rsidRPr="00972EE2">
              <w:rPr>
                <w:rFonts w:ascii="Tahoma" w:hAnsi="Tahoma" w:cs="Tahoma"/>
                <w:color w:val="000000"/>
                <w:sz w:val="18"/>
                <w:szCs w:val="18"/>
                <w:lang w:val="el-GR" w:eastAsia="el-GR"/>
              </w:rPr>
              <w:t>Core</w:t>
            </w:r>
            <w:proofErr w:type="spellEnd"/>
            <w:r w:rsidRPr="00972EE2">
              <w:rPr>
                <w:rFonts w:ascii="Tahoma" w:hAnsi="Tahoma" w:cs="Tahoma"/>
                <w:color w:val="000000"/>
                <w:sz w:val="18"/>
                <w:szCs w:val="18"/>
                <w:lang w:val="el-GR" w:eastAsia="el-GR"/>
              </w:rPr>
              <w:t xml:space="preserve"> i7 13700T/16 Πυρήνες/Ταχύτητα4.9 </w:t>
            </w:r>
            <w:proofErr w:type="spellStart"/>
            <w:r w:rsidRPr="00972EE2">
              <w:rPr>
                <w:rFonts w:ascii="Tahoma" w:hAnsi="Tahoma" w:cs="Tahoma"/>
                <w:color w:val="000000"/>
                <w:sz w:val="18"/>
                <w:szCs w:val="18"/>
                <w:lang w:val="el-GR" w:eastAsia="el-GR"/>
              </w:rPr>
              <w:t>GHz</w:t>
            </w:r>
            <w:proofErr w:type="spellEnd"/>
            <w:r w:rsidRPr="00972EE2">
              <w:rPr>
                <w:rFonts w:ascii="Tahoma" w:hAnsi="Tahoma" w:cs="Tahoma"/>
                <w:color w:val="000000"/>
                <w:sz w:val="18"/>
                <w:szCs w:val="18"/>
                <w:lang w:val="el-GR" w:eastAsia="el-GR"/>
              </w:rPr>
              <w:t>/</w:t>
            </w:r>
            <w:proofErr w:type="spellStart"/>
            <w:r w:rsidRPr="00972EE2">
              <w:rPr>
                <w:rFonts w:ascii="Tahoma" w:hAnsi="Tahoma" w:cs="Tahoma"/>
                <w:color w:val="000000"/>
                <w:sz w:val="18"/>
                <w:szCs w:val="18"/>
                <w:lang w:val="el-GR" w:eastAsia="el-GR"/>
              </w:rPr>
              <w:t>Cache</w:t>
            </w:r>
            <w:proofErr w:type="spellEnd"/>
            <w:r w:rsidRPr="00972EE2">
              <w:rPr>
                <w:rFonts w:ascii="Tahoma" w:hAnsi="Tahoma" w:cs="Tahoma"/>
                <w:color w:val="000000"/>
                <w:sz w:val="18"/>
                <w:szCs w:val="18"/>
                <w:lang w:val="el-GR" w:eastAsia="el-GR"/>
              </w:rPr>
              <w:t xml:space="preserve"> 30 MB ή νεότερο</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 xml:space="preserve">Μέγεθος Μνήμης 16 GB/DDR4/Μέγιστη Μνήμη 64 GB/Ταχύτητα Μνήμης/3200 </w:t>
            </w:r>
            <w:proofErr w:type="spellStart"/>
            <w:r w:rsidRPr="00972EE2">
              <w:rPr>
                <w:rFonts w:ascii="Tahoma" w:hAnsi="Tahoma" w:cs="Tahoma"/>
                <w:color w:val="000000"/>
                <w:sz w:val="18"/>
                <w:szCs w:val="18"/>
                <w:lang w:val="el-GR" w:eastAsia="el-GR"/>
              </w:rPr>
              <w:t>MHz</w:t>
            </w:r>
            <w:proofErr w:type="spellEnd"/>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Αριθμός Σκληρών Δίσκων 1xSSD 1TB</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lastRenderedPageBreak/>
              <w:t xml:space="preserve">Κάρτας Γραφικών τύπου ή αντίστοιχο </w:t>
            </w:r>
            <w:proofErr w:type="spellStart"/>
            <w:r w:rsidRPr="00972EE2">
              <w:rPr>
                <w:rFonts w:ascii="Tahoma" w:hAnsi="Tahoma" w:cs="Tahoma"/>
                <w:color w:val="000000"/>
                <w:sz w:val="18"/>
                <w:szCs w:val="18"/>
                <w:lang w:val="el-GR" w:eastAsia="el-GR"/>
              </w:rPr>
              <w:t>Intel</w:t>
            </w:r>
            <w:proofErr w:type="spellEnd"/>
            <w:r w:rsidRPr="00972EE2">
              <w:rPr>
                <w:rFonts w:ascii="Tahoma" w:hAnsi="Tahoma" w:cs="Tahoma"/>
                <w:color w:val="000000"/>
                <w:sz w:val="18"/>
                <w:szCs w:val="18"/>
                <w:lang w:val="el-GR" w:eastAsia="el-GR"/>
              </w:rPr>
              <w:t xml:space="preserve">® UHD </w:t>
            </w:r>
            <w:proofErr w:type="spellStart"/>
            <w:r w:rsidRPr="00972EE2">
              <w:rPr>
                <w:rFonts w:ascii="Tahoma" w:hAnsi="Tahoma" w:cs="Tahoma"/>
                <w:color w:val="000000"/>
                <w:sz w:val="18"/>
                <w:szCs w:val="18"/>
                <w:lang w:val="el-GR" w:eastAsia="el-GR"/>
              </w:rPr>
              <w:t>Graphics</w:t>
            </w:r>
            <w:proofErr w:type="spellEnd"/>
            <w:r w:rsidRPr="00972EE2">
              <w:rPr>
                <w:rFonts w:ascii="Tahoma" w:hAnsi="Tahoma" w:cs="Tahoma"/>
                <w:color w:val="000000"/>
                <w:sz w:val="18"/>
                <w:szCs w:val="18"/>
                <w:lang w:val="el-GR" w:eastAsia="el-GR"/>
              </w:rPr>
              <w:t xml:space="preserve"> 730</w:t>
            </w:r>
          </w:p>
          <w:p w:rsidR="00972EE2" w:rsidRPr="00972EE2" w:rsidRDefault="00972EE2" w:rsidP="00972EE2">
            <w:pPr>
              <w:suppressAutoHyphens w:val="0"/>
              <w:spacing w:after="0"/>
              <w:jc w:val="left"/>
              <w:rPr>
                <w:rFonts w:ascii="Tahoma" w:hAnsi="Tahoma" w:cs="Tahoma"/>
                <w:color w:val="000000"/>
                <w:sz w:val="18"/>
                <w:szCs w:val="18"/>
                <w:lang w:val="en-US" w:eastAsia="el-GR"/>
              </w:rPr>
            </w:pPr>
            <w:r w:rsidRPr="00972EE2">
              <w:rPr>
                <w:rFonts w:ascii="Tahoma" w:hAnsi="Tahoma" w:cs="Tahoma"/>
                <w:color w:val="000000"/>
                <w:sz w:val="18"/>
                <w:szCs w:val="18"/>
                <w:lang w:val="el-GR" w:eastAsia="el-GR"/>
              </w:rPr>
              <w:t>Θύρες</w:t>
            </w:r>
            <w:r w:rsidRPr="00972EE2">
              <w:rPr>
                <w:rFonts w:ascii="Tahoma" w:hAnsi="Tahoma" w:cs="Tahoma"/>
                <w:color w:val="000000"/>
                <w:sz w:val="18"/>
                <w:szCs w:val="18"/>
                <w:lang w:val="en-US" w:eastAsia="el-GR"/>
              </w:rPr>
              <w:t xml:space="preserve"> 1xUSB 2.0, 1xUSB 3.1, USB 3.2 Type A 4, 1xUSB-C</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Έξοδοι Εικόνας 1 x HDMI / 1 x DP</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 xml:space="preserve">Δικτύωση </w:t>
            </w:r>
            <w:proofErr w:type="spellStart"/>
            <w:r w:rsidRPr="00972EE2">
              <w:rPr>
                <w:rFonts w:ascii="Tahoma" w:hAnsi="Tahoma" w:cs="Tahoma"/>
                <w:color w:val="000000"/>
                <w:sz w:val="18"/>
                <w:szCs w:val="18"/>
                <w:lang w:val="el-GR" w:eastAsia="el-GR"/>
              </w:rPr>
              <w:t>Ethernet</w:t>
            </w:r>
            <w:proofErr w:type="spellEnd"/>
            <w:r w:rsidRPr="00972EE2">
              <w:rPr>
                <w:rFonts w:ascii="Tahoma" w:hAnsi="Tahoma" w:cs="Tahoma"/>
                <w:color w:val="000000"/>
                <w:sz w:val="18"/>
                <w:szCs w:val="18"/>
                <w:lang w:val="el-GR" w:eastAsia="el-GR"/>
              </w:rPr>
              <w:t xml:space="preserve"> 1 x 10/100/1000 </w:t>
            </w:r>
            <w:proofErr w:type="spellStart"/>
            <w:r w:rsidRPr="00972EE2">
              <w:rPr>
                <w:rFonts w:ascii="Tahoma" w:hAnsi="Tahoma" w:cs="Tahoma"/>
                <w:color w:val="000000"/>
                <w:sz w:val="18"/>
                <w:szCs w:val="18"/>
                <w:lang w:val="el-GR" w:eastAsia="el-GR"/>
              </w:rPr>
              <w:t>Mbps</w:t>
            </w:r>
            <w:proofErr w:type="spellEnd"/>
            <w:r w:rsidRPr="00972EE2">
              <w:rPr>
                <w:rFonts w:ascii="Tahoma" w:hAnsi="Tahoma" w:cs="Tahoma"/>
                <w:color w:val="000000"/>
                <w:sz w:val="18"/>
                <w:szCs w:val="18"/>
                <w:lang w:val="el-GR" w:eastAsia="el-GR"/>
              </w:rPr>
              <w:t xml:space="preserve">, Ασύρματη Δικτύωση </w:t>
            </w:r>
            <w:proofErr w:type="spellStart"/>
            <w:r w:rsidRPr="00972EE2">
              <w:rPr>
                <w:rFonts w:ascii="Tahoma" w:hAnsi="Tahoma" w:cs="Tahoma"/>
                <w:color w:val="000000"/>
                <w:sz w:val="18"/>
                <w:szCs w:val="18"/>
                <w:lang w:val="el-GR" w:eastAsia="el-GR"/>
              </w:rPr>
              <w:t>WiFi</w:t>
            </w:r>
            <w:proofErr w:type="spellEnd"/>
            <w:r w:rsidRPr="00972EE2">
              <w:rPr>
                <w:rFonts w:ascii="Tahoma" w:hAnsi="Tahoma" w:cs="Tahoma"/>
                <w:color w:val="000000"/>
                <w:sz w:val="18"/>
                <w:szCs w:val="18"/>
                <w:lang w:val="el-GR" w:eastAsia="el-GR"/>
              </w:rPr>
              <w:t xml:space="preserve"> 6E, </w:t>
            </w:r>
            <w:proofErr w:type="spellStart"/>
            <w:r w:rsidRPr="00972EE2">
              <w:rPr>
                <w:rFonts w:ascii="Tahoma" w:hAnsi="Tahoma" w:cs="Tahoma"/>
                <w:color w:val="000000"/>
                <w:sz w:val="18"/>
                <w:szCs w:val="18"/>
                <w:lang w:val="el-GR" w:eastAsia="el-GR"/>
              </w:rPr>
              <w:t>Bluetooth</w:t>
            </w:r>
            <w:proofErr w:type="spellEnd"/>
            <w:r w:rsidRPr="00972EE2">
              <w:rPr>
                <w:rFonts w:ascii="Tahoma" w:hAnsi="Tahoma" w:cs="Tahoma"/>
                <w:color w:val="000000"/>
                <w:sz w:val="18"/>
                <w:szCs w:val="18"/>
                <w:lang w:val="el-GR" w:eastAsia="el-GR"/>
              </w:rPr>
              <w:t xml:space="preserve"> 5.1, </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 xml:space="preserve">Λειτουργικό Windows 11 </w:t>
            </w:r>
            <w:proofErr w:type="spellStart"/>
            <w:r w:rsidRPr="00972EE2">
              <w:rPr>
                <w:rFonts w:ascii="Tahoma" w:hAnsi="Tahoma" w:cs="Tahoma"/>
                <w:color w:val="000000"/>
                <w:sz w:val="18"/>
                <w:szCs w:val="18"/>
                <w:lang w:val="el-GR" w:eastAsia="el-GR"/>
              </w:rPr>
              <w:t>Pro</w:t>
            </w:r>
            <w:proofErr w:type="spellEnd"/>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 xml:space="preserve">Τύπος Θήκης </w:t>
            </w:r>
            <w:proofErr w:type="spellStart"/>
            <w:r w:rsidRPr="00972EE2">
              <w:rPr>
                <w:rFonts w:ascii="Tahoma" w:hAnsi="Tahoma" w:cs="Tahoma"/>
                <w:color w:val="000000"/>
                <w:sz w:val="18"/>
                <w:szCs w:val="18"/>
                <w:lang w:val="el-GR" w:eastAsia="el-GR"/>
              </w:rPr>
              <w:t>Tiny</w:t>
            </w:r>
            <w:proofErr w:type="spellEnd"/>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Κανάλια Ήχου 7.1</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Χρώμα Μαύρο</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Πληκτρολόγιο Ενσύρματο</w:t>
            </w:r>
          </w:p>
          <w:p w:rsidR="008D329F" w:rsidRPr="00AB650B"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Ποντίκι Ενσύρματο</w:t>
            </w:r>
          </w:p>
        </w:tc>
        <w:tc>
          <w:tcPr>
            <w:tcW w:w="1080" w:type="dxa"/>
            <w:shd w:val="clear" w:color="auto" w:fill="auto"/>
            <w:vAlign w:val="center"/>
          </w:tcPr>
          <w:p w:rsidR="008D329F" w:rsidRPr="008D329F" w:rsidRDefault="004E5B1A" w:rsidP="008D329F">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lastRenderedPageBreak/>
              <w:t>ΝΑΙ</w:t>
            </w:r>
          </w:p>
        </w:tc>
        <w:tc>
          <w:tcPr>
            <w:tcW w:w="1122"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val="el-GR" w:eastAsia="el-GR"/>
              </w:rPr>
              <w:t> </w:t>
            </w:r>
          </w:p>
        </w:tc>
        <w:tc>
          <w:tcPr>
            <w:tcW w:w="1325"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val="el-GR" w:eastAsia="el-GR"/>
              </w:rPr>
              <w:t> </w:t>
            </w:r>
          </w:p>
        </w:tc>
      </w:tr>
      <w:tr w:rsidR="001F3A94" w:rsidRPr="006E54CE" w:rsidTr="009A3297">
        <w:trPr>
          <w:trHeight w:val="540"/>
          <w:jc w:val="center"/>
        </w:trPr>
        <w:tc>
          <w:tcPr>
            <w:tcW w:w="1124" w:type="dxa"/>
            <w:shd w:val="clear" w:color="auto" w:fill="auto"/>
            <w:vAlign w:val="center"/>
          </w:tcPr>
          <w:p w:rsidR="001F3A94" w:rsidRPr="008D329F" w:rsidRDefault="006E54CE" w:rsidP="008D329F">
            <w:pPr>
              <w:suppressAutoHyphens w:val="0"/>
              <w:spacing w:after="0"/>
              <w:jc w:val="center"/>
              <w:rPr>
                <w:rFonts w:ascii="Tahoma" w:eastAsia="DengXian" w:hAnsi="Tahoma" w:cs="Tahoma"/>
                <w:color w:val="000000"/>
                <w:sz w:val="18"/>
                <w:szCs w:val="18"/>
                <w:lang w:val="el-GR" w:eastAsia="el-GR"/>
              </w:rPr>
            </w:pPr>
            <w:r>
              <w:rPr>
                <w:rFonts w:ascii="Tahoma" w:eastAsia="DengXian" w:hAnsi="Tahoma" w:cs="Tahoma"/>
                <w:color w:val="000000"/>
                <w:sz w:val="18"/>
                <w:szCs w:val="18"/>
                <w:lang w:val="el-GR" w:eastAsia="el-GR"/>
              </w:rPr>
              <w:t>4</w:t>
            </w:r>
          </w:p>
        </w:tc>
        <w:tc>
          <w:tcPr>
            <w:tcW w:w="3261" w:type="dxa"/>
            <w:shd w:val="clear" w:color="auto" w:fill="auto"/>
            <w:vAlign w:val="center"/>
          </w:tcPr>
          <w:p w:rsidR="00972EE2" w:rsidRPr="00277967" w:rsidRDefault="00972EE2" w:rsidP="00972EE2">
            <w:pPr>
              <w:suppressAutoHyphens w:val="0"/>
              <w:spacing w:after="0"/>
              <w:jc w:val="left"/>
              <w:rPr>
                <w:rFonts w:ascii="Tahoma" w:hAnsi="Tahoma" w:cs="Tahoma"/>
                <w:color w:val="000000"/>
                <w:sz w:val="18"/>
                <w:szCs w:val="18"/>
                <w:u w:val="single"/>
                <w:lang w:val="el-GR" w:eastAsia="el-GR"/>
              </w:rPr>
            </w:pPr>
            <w:r w:rsidRPr="00277967">
              <w:rPr>
                <w:rFonts w:ascii="Tahoma" w:hAnsi="Tahoma" w:cs="Tahoma"/>
                <w:color w:val="000000"/>
                <w:sz w:val="18"/>
                <w:szCs w:val="18"/>
                <w:u w:val="single"/>
                <w:lang w:val="el-GR" w:eastAsia="el-GR"/>
              </w:rPr>
              <w:t>Σύστημα διάσκεψης</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 xml:space="preserve">Τύπος ενδεικτικά τύπου ή αντίστοιχο με </w:t>
            </w:r>
            <w:proofErr w:type="spellStart"/>
            <w:r w:rsidRPr="00972EE2">
              <w:rPr>
                <w:rFonts w:ascii="Tahoma" w:hAnsi="Tahoma" w:cs="Tahoma"/>
                <w:color w:val="000000"/>
                <w:sz w:val="18"/>
                <w:szCs w:val="18"/>
                <w:lang w:val="el-GR" w:eastAsia="el-GR"/>
              </w:rPr>
              <w:t>Logitech</w:t>
            </w:r>
            <w:proofErr w:type="spellEnd"/>
            <w:r w:rsidRPr="00972EE2">
              <w:rPr>
                <w:rFonts w:ascii="Tahoma" w:hAnsi="Tahoma" w:cs="Tahoma"/>
                <w:color w:val="000000"/>
                <w:sz w:val="18"/>
                <w:szCs w:val="18"/>
                <w:lang w:val="el-GR" w:eastAsia="el-GR"/>
              </w:rPr>
              <w:t xml:space="preserve"> </w:t>
            </w:r>
            <w:proofErr w:type="spellStart"/>
            <w:r w:rsidRPr="00972EE2">
              <w:rPr>
                <w:rFonts w:ascii="Tahoma" w:hAnsi="Tahoma" w:cs="Tahoma"/>
                <w:color w:val="000000"/>
                <w:sz w:val="18"/>
                <w:szCs w:val="18"/>
                <w:lang w:val="el-GR" w:eastAsia="el-GR"/>
              </w:rPr>
              <w:t>Conference</w:t>
            </w:r>
            <w:proofErr w:type="spellEnd"/>
            <w:r w:rsidRPr="00972EE2">
              <w:rPr>
                <w:rFonts w:ascii="Tahoma" w:hAnsi="Tahoma" w:cs="Tahoma"/>
                <w:color w:val="000000"/>
                <w:sz w:val="18"/>
                <w:szCs w:val="18"/>
                <w:lang w:val="el-GR" w:eastAsia="el-GR"/>
              </w:rPr>
              <w:t xml:space="preserve"> </w:t>
            </w:r>
            <w:proofErr w:type="spellStart"/>
            <w:r w:rsidRPr="00972EE2">
              <w:rPr>
                <w:rFonts w:ascii="Tahoma" w:hAnsi="Tahoma" w:cs="Tahoma"/>
                <w:color w:val="000000"/>
                <w:sz w:val="18"/>
                <w:szCs w:val="18"/>
                <w:lang w:val="el-GR" w:eastAsia="el-GR"/>
              </w:rPr>
              <w:t>System</w:t>
            </w:r>
            <w:proofErr w:type="spellEnd"/>
            <w:r w:rsidRPr="00972EE2">
              <w:rPr>
                <w:rFonts w:ascii="Tahoma" w:hAnsi="Tahoma" w:cs="Tahoma"/>
                <w:color w:val="000000"/>
                <w:sz w:val="18"/>
                <w:szCs w:val="18"/>
                <w:lang w:val="el-GR" w:eastAsia="el-GR"/>
              </w:rPr>
              <w:t xml:space="preserve"> </w:t>
            </w:r>
            <w:proofErr w:type="spellStart"/>
            <w:r w:rsidRPr="00972EE2">
              <w:rPr>
                <w:rFonts w:ascii="Tahoma" w:hAnsi="Tahoma" w:cs="Tahoma"/>
                <w:color w:val="000000"/>
                <w:sz w:val="18"/>
                <w:szCs w:val="18"/>
                <w:lang w:val="el-GR" w:eastAsia="el-GR"/>
              </w:rPr>
              <w:t>Rally</w:t>
            </w:r>
            <w:proofErr w:type="spellEnd"/>
            <w:r w:rsidRPr="00972EE2">
              <w:rPr>
                <w:rFonts w:ascii="Tahoma" w:hAnsi="Tahoma" w:cs="Tahoma"/>
                <w:color w:val="000000"/>
                <w:sz w:val="18"/>
                <w:szCs w:val="18"/>
                <w:lang w:val="el-GR" w:eastAsia="el-GR"/>
              </w:rPr>
              <w:t xml:space="preserve"> </w:t>
            </w:r>
            <w:proofErr w:type="spellStart"/>
            <w:r w:rsidRPr="00972EE2">
              <w:rPr>
                <w:rFonts w:ascii="Tahoma" w:hAnsi="Tahoma" w:cs="Tahoma"/>
                <w:color w:val="000000"/>
                <w:sz w:val="18"/>
                <w:szCs w:val="18"/>
                <w:lang w:val="el-GR" w:eastAsia="el-GR"/>
              </w:rPr>
              <w:t>Plus</w:t>
            </w:r>
            <w:proofErr w:type="spellEnd"/>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 xml:space="preserve">ΚΑΜΕΡΑ: </w:t>
            </w:r>
            <w:proofErr w:type="spellStart"/>
            <w:r w:rsidRPr="00972EE2">
              <w:rPr>
                <w:rFonts w:ascii="Tahoma" w:hAnsi="Tahoma" w:cs="Tahoma"/>
                <w:color w:val="000000"/>
                <w:sz w:val="18"/>
                <w:szCs w:val="18"/>
                <w:lang w:val="el-GR" w:eastAsia="el-GR"/>
              </w:rPr>
              <w:t>Ultra</w:t>
            </w:r>
            <w:proofErr w:type="spellEnd"/>
            <w:r w:rsidRPr="00972EE2">
              <w:rPr>
                <w:rFonts w:ascii="Tahoma" w:hAnsi="Tahoma" w:cs="Tahoma"/>
                <w:color w:val="000000"/>
                <w:sz w:val="18"/>
                <w:szCs w:val="18"/>
                <w:lang w:val="el-GR" w:eastAsia="el-GR"/>
              </w:rPr>
              <w:t xml:space="preserve">-HD (4K, 1440p, 1080p, 900p, 720p και SD στα 30 </w:t>
            </w:r>
            <w:proofErr w:type="spellStart"/>
            <w:r w:rsidRPr="00972EE2">
              <w:rPr>
                <w:rFonts w:ascii="Tahoma" w:hAnsi="Tahoma" w:cs="Tahoma"/>
                <w:color w:val="000000"/>
                <w:sz w:val="18"/>
                <w:szCs w:val="18"/>
                <w:lang w:val="el-GR" w:eastAsia="el-GR"/>
              </w:rPr>
              <w:t>fps</w:t>
            </w:r>
            <w:proofErr w:type="spellEnd"/>
            <w:r w:rsidRPr="00972EE2">
              <w:rPr>
                <w:rFonts w:ascii="Tahoma" w:hAnsi="Tahoma" w:cs="Tahoma"/>
                <w:color w:val="000000"/>
                <w:sz w:val="18"/>
                <w:szCs w:val="18"/>
                <w:lang w:val="el-GR" w:eastAsia="el-GR"/>
              </w:rPr>
              <w:t xml:space="preserve">) και (1080p, 720p στα 30 </w:t>
            </w:r>
            <w:proofErr w:type="spellStart"/>
            <w:r w:rsidRPr="00972EE2">
              <w:rPr>
                <w:rFonts w:ascii="Tahoma" w:hAnsi="Tahoma" w:cs="Tahoma"/>
                <w:color w:val="000000"/>
                <w:sz w:val="18"/>
                <w:szCs w:val="18"/>
                <w:lang w:val="el-GR" w:eastAsia="el-GR"/>
              </w:rPr>
              <w:t>fps</w:t>
            </w:r>
            <w:proofErr w:type="spellEnd"/>
            <w:r w:rsidRPr="00972EE2">
              <w:rPr>
                <w:rFonts w:ascii="Tahoma" w:hAnsi="Tahoma" w:cs="Tahoma"/>
                <w:color w:val="000000"/>
                <w:sz w:val="18"/>
                <w:szCs w:val="18"/>
                <w:lang w:val="el-GR" w:eastAsia="el-GR"/>
              </w:rPr>
              <w:t xml:space="preserve"> και στα 60 </w:t>
            </w:r>
            <w:proofErr w:type="spellStart"/>
            <w:r w:rsidRPr="00972EE2">
              <w:rPr>
                <w:rFonts w:ascii="Tahoma" w:hAnsi="Tahoma" w:cs="Tahoma"/>
                <w:color w:val="000000"/>
                <w:sz w:val="18"/>
                <w:szCs w:val="18"/>
                <w:lang w:val="el-GR" w:eastAsia="el-GR"/>
              </w:rPr>
              <w:t>fps</w:t>
            </w:r>
            <w:proofErr w:type="spellEnd"/>
            <w:r w:rsidRPr="00972EE2">
              <w:rPr>
                <w:rFonts w:ascii="Tahoma" w:hAnsi="Tahoma" w:cs="Tahoma"/>
                <w:color w:val="000000"/>
                <w:sz w:val="18"/>
                <w:szCs w:val="18"/>
                <w:lang w:val="el-GR" w:eastAsia="el-GR"/>
              </w:rPr>
              <w:t xml:space="preserve">). Ομαλή μηχανική λειτουργία μετατόπισης, κλίσης και ζουμ, Μετατόπιση ±90°, Κλίση +50° / -90°, Ζουμ HD 15x. Οπτικό πεδίο Διαγώνια 90°, Οριζόντια 82,1°, Κατακόρυφα 52,2. Αυτόματη εστίαση. 3 προκαθορισμένες θέσεις κάμερας. Υποδοχή ασφαλείας </w:t>
            </w:r>
            <w:proofErr w:type="spellStart"/>
            <w:r w:rsidRPr="00972EE2">
              <w:rPr>
                <w:rFonts w:ascii="Tahoma" w:hAnsi="Tahoma" w:cs="Tahoma"/>
                <w:color w:val="000000"/>
                <w:sz w:val="18"/>
                <w:szCs w:val="18"/>
                <w:lang w:val="el-GR" w:eastAsia="el-GR"/>
              </w:rPr>
              <w:t>Kensington</w:t>
            </w:r>
            <w:proofErr w:type="spellEnd"/>
            <w:r w:rsidRPr="00972EE2">
              <w:rPr>
                <w:rFonts w:ascii="Tahoma" w:hAnsi="Tahoma" w:cs="Tahoma"/>
                <w:color w:val="000000"/>
                <w:sz w:val="18"/>
                <w:szCs w:val="18"/>
                <w:lang w:val="el-GR" w:eastAsia="el-GR"/>
              </w:rPr>
              <w:t>. Ένδειξη LED για σίγαση/απενεργοποίηση σίγασης βίντεο. Υποδοχή για κλασικό τρίποδο. Ο φακός επιστρέφει σε θέση -90° όταν τίθεται σε κατάσταση αναστολής λειτουργίας για να διασφαλίζεται το ιδιωτικό απόρρητο</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 xml:space="preserve">ΜΟΝΑΔΑ ΜΙΚΡΟΦΩΝΟΥ: Εμβέλεια λήψης ήχου: διάμετρος 4,5m. Τέσσερα </w:t>
            </w:r>
            <w:proofErr w:type="spellStart"/>
            <w:r w:rsidRPr="00972EE2">
              <w:rPr>
                <w:rFonts w:ascii="Tahoma" w:hAnsi="Tahoma" w:cs="Tahoma"/>
                <w:color w:val="000000"/>
                <w:sz w:val="18"/>
                <w:szCs w:val="18"/>
                <w:lang w:val="el-GR" w:eastAsia="el-GR"/>
              </w:rPr>
              <w:t>πανκατευθυντικά</w:t>
            </w:r>
            <w:proofErr w:type="spellEnd"/>
            <w:r w:rsidRPr="00972EE2">
              <w:rPr>
                <w:rFonts w:ascii="Tahoma" w:hAnsi="Tahoma" w:cs="Tahoma"/>
                <w:color w:val="000000"/>
                <w:sz w:val="18"/>
                <w:szCs w:val="18"/>
                <w:lang w:val="el-GR" w:eastAsia="el-GR"/>
              </w:rPr>
              <w:t xml:space="preserve"> μικρόφωνα που σχηματίζουν οκτώ ακουστικές δέσμες. AEC (εξάλειψη ακουστικής αντήχησης). VAD (ανίχνευση φωνητικής δραστηριότητας). Μείωση θορύβου περιβάλλοντος. Κουμπί σίγασης με ενδεικτική λυχνία LED κατάστασης. Ενσωματωμένο καλώδιο 2,95 m 12 ακίδων. Αλυσιδωτή σύνδεση έως 7 μονάδων μικροφώνου. Απόκριση συχνότητας: 90Hz – 16kHz. Ευαισθησία: &gt;-27dB +/-1dB @ 1Pa. Ταχύτητα μετάδοσης δεδομένων μικροφώνου: 48kHz. Δύο μονάδες μικροφώνου για συμμετοχή 16 ατόμων.</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 xml:space="preserve">ΗΧΕΙΟ: Υψηλής απόδοσης οδηγός 76mm με μαγνήτη από σπάνια μέταλλα. Σύστημα ανάρτησης που εξαλείφει την αστάθεια της κάμερας που οφείλεται σε δονήσεις και τις ηχητικές παρεμβολές. Καλώδιο Mini XLR που συνδέεται στην κεντρική μονάδα οθόνης, και για τη μετάδοση σήματος και για την παροχή ισχύος. Ένταση ήχου ηχείων 95dB SPL @1W, </w:t>
            </w:r>
            <w:r w:rsidRPr="00972EE2">
              <w:rPr>
                <w:rFonts w:ascii="Tahoma" w:hAnsi="Tahoma" w:cs="Tahoma"/>
                <w:color w:val="000000"/>
                <w:sz w:val="18"/>
                <w:szCs w:val="18"/>
                <w:lang w:val="el-GR" w:eastAsia="el-GR"/>
              </w:rPr>
              <w:lastRenderedPageBreak/>
              <w:t xml:space="preserve">100dB SPL @7,5W, +/-2dB στο ½ μέτρο και για τα δύο. Ευαισθησία: 95+/-2dB SPL στο ½ μέτρο. Παραμόρφωση: 200Hz–300Hz &lt; 2,5%, 300Hz–10kHz &lt; 1%@7,5W. Ρυθμός δειγματοληψίας ηχείου: 48 </w:t>
            </w:r>
            <w:proofErr w:type="spellStart"/>
            <w:r w:rsidRPr="00972EE2">
              <w:rPr>
                <w:rFonts w:ascii="Tahoma" w:hAnsi="Tahoma" w:cs="Tahoma"/>
                <w:color w:val="000000"/>
                <w:sz w:val="18"/>
                <w:szCs w:val="18"/>
                <w:lang w:val="el-GR" w:eastAsia="el-GR"/>
              </w:rPr>
              <w:t>kHz</w:t>
            </w:r>
            <w:proofErr w:type="spellEnd"/>
            <w:r w:rsidRPr="00972EE2">
              <w:rPr>
                <w:rFonts w:ascii="Tahoma" w:hAnsi="Tahoma" w:cs="Tahoma"/>
                <w:color w:val="000000"/>
                <w:sz w:val="18"/>
                <w:szCs w:val="18"/>
                <w:lang w:val="el-GR" w:eastAsia="el-GR"/>
              </w:rPr>
              <w:t>.</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 xml:space="preserve">ΕΠΙΤΡΑΠΕΖΙΑ ΚΕΝΤΡΙΚΗ ΜΟΝΑΔΑ: Μονή σύνδεση καλωδίου CAT6A προς την κεντρική μονάδα οθόνης (να περιλαμβάνει καλώδιο 5m, με υποστήριξη για τη χρήση καλωδίων του πελάτη έως 50 m). Εντοπισμός τρεχόντων ομιλητών: αναλύει τον ήχο από έως 7 μονάδες μικροφώνου και 56 δέσμες κάθε 8ms. Σύνδεσμος 12 ακίδων για μονάδα μικροφώνου. Διέλευση HDMI </w:t>
            </w:r>
            <w:proofErr w:type="spellStart"/>
            <w:r w:rsidRPr="00972EE2">
              <w:rPr>
                <w:rFonts w:ascii="Tahoma" w:hAnsi="Tahoma" w:cs="Tahoma"/>
                <w:color w:val="000000"/>
                <w:sz w:val="18"/>
                <w:szCs w:val="18"/>
                <w:lang w:val="el-GR" w:eastAsia="el-GR"/>
              </w:rPr>
              <w:t>Type</w:t>
            </w:r>
            <w:proofErr w:type="spellEnd"/>
            <w:r w:rsidRPr="00972EE2">
              <w:rPr>
                <w:rFonts w:ascii="Tahoma" w:hAnsi="Tahoma" w:cs="Tahoma"/>
                <w:color w:val="000000"/>
                <w:sz w:val="18"/>
                <w:szCs w:val="18"/>
                <w:lang w:val="el-GR" w:eastAsia="el-GR"/>
              </w:rPr>
              <w:t xml:space="preserve"> A προς την κεντρική μονάδα οθόνης (x2). USB </w:t>
            </w:r>
            <w:proofErr w:type="spellStart"/>
            <w:r w:rsidRPr="00972EE2">
              <w:rPr>
                <w:rFonts w:ascii="Tahoma" w:hAnsi="Tahoma" w:cs="Tahoma"/>
                <w:color w:val="000000"/>
                <w:sz w:val="18"/>
                <w:szCs w:val="18"/>
                <w:lang w:val="el-GR" w:eastAsia="el-GR"/>
              </w:rPr>
              <w:t>Type</w:t>
            </w:r>
            <w:proofErr w:type="spellEnd"/>
            <w:r w:rsidRPr="00972EE2">
              <w:rPr>
                <w:rFonts w:ascii="Tahoma" w:hAnsi="Tahoma" w:cs="Tahoma"/>
                <w:color w:val="000000"/>
                <w:sz w:val="18"/>
                <w:szCs w:val="18"/>
                <w:lang w:val="el-GR" w:eastAsia="el-GR"/>
              </w:rPr>
              <w:t xml:space="preserve"> C. USB </w:t>
            </w:r>
            <w:proofErr w:type="spellStart"/>
            <w:r w:rsidRPr="00972EE2">
              <w:rPr>
                <w:rFonts w:ascii="Tahoma" w:hAnsi="Tahoma" w:cs="Tahoma"/>
                <w:color w:val="000000"/>
                <w:sz w:val="18"/>
                <w:szCs w:val="18"/>
                <w:lang w:val="el-GR" w:eastAsia="el-GR"/>
              </w:rPr>
              <w:t>Type</w:t>
            </w:r>
            <w:proofErr w:type="spellEnd"/>
            <w:r w:rsidRPr="00972EE2">
              <w:rPr>
                <w:rFonts w:ascii="Tahoma" w:hAnsi="Tahoma" w:cs="Tahoma"/>
                <w:color w:val="000000"/>
                <w:sz w:val="18"/>
                <w:szCs w:val="18"/>
                <w:lang w:val="el-GR" w:eastAsia="el-GR"/>
              </w:rPr>
              <w:t xml:space="preserve"> A (δεσμεύεται για μελλοντική δυνατότητα). USB </w:t>
            </w:r>
            <w:proofErr w:type="spellStart"/>
            <w:r w:rsidRPr="00972EE2">
              <w:rPr>
                <w:rFonts w:ascii="Tahoma" w:hAnsi="Tahoma" w:cs="Tahoma"/>
                <w:color w:val="000000"/>
                <w:sz w:val="18"/>
                <w:szCs w:val="18"/>
                <w:lang w:val="el-GR" w:eastAsia="el-GR"/>
              </w:rPr>
              <w:t>Type</w:t>
            </w:r>
            <w:proofErr w:type="spellEnd"/>
            <w:r w:rsidRPr="00972EE2">
              <w:rPr>
                <w:rFonts w:ascii="Tahoma" w:hAnsi="Tahoma" w:cs="Tahoma"/>
                <w:color w:val="000000"/>
                <w:sz w:val="18"/>
                <w:szCs w:val="18"/>
                <w:lang w:val="el-GR" w:eastAsia="el-GR"/>
              </w:rPr>
              <w:t xml:space="preserve"> B (σύνδεση στον υπολογιστή αίθουσας συσκέψεων). RJ45 (δεσμεύεται για μελλοντική δυνατότητα).</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 xml:space="preserve">ΚΕΝΤΡΙΚΗ ΜΟΝΑΔΑ ΟΘΟΝΗΣ: HDMI </w:t>
            </w:r>
            <w:proofErr w:type="spellStart"/>
            <w:r w:rsidRPr="00972EE2">
              <w:rPr>
                <w:rFonts w:ascii="Tahoma" w:hAnsi="Tahoma" w:cs="Tahoma"/>
                <w:color w:val="000000"/>
                <w:sz w:val="18"/>
                <w:szCs w:val="18"/>
                <w:lang w:val="el-GR" w:eastAsia="el-GR"/>
              </w:rPr>
              <w:t>Type</w:t>
            </w:r>
            <w:proofErr w:type="spellEnd"/>
            <w:r w:rsidRPr="00972EE2">
              <w:rPr>
                <w:rFonts w:ascii="Tahoma" w:hAnsi="Tahoma" w:cs="Tahoma"/>
                <w:color w:val="000000"/>
                <w:sz w:val="18"/>
                <w:szCs w:val="18"/>
                <w:lang w:val="el-GR" w:eastAsia="el-GR"/>
              </w:rPr>
              <w:t xml:space="preserve"> A (x2) (σύνδεση σε οθόνες). USB C (σύνδεση στην κάμερα). USB </w:t>
            </w:r>
            <w:proofErr w:type="spellStart"/>
            <w:r w:rsidRPr="00972EE2">
              <w:rPr>
                <w:rFonts w:ascii="Tahoma" w:hAnsi="Tahoma" w:cs="Tahoma"/>
                <w:color w:val="000000"/>
                <w:sz w:val="18"/>
                <w:szCs w:val="18"/>
                <w:lang w:val="el-GR" w:eastAsia="el-GR"/>
              </w:rPr>
              <w:t>Type</w:t>
            </w:r>
            <w:proofErr w:type="spellEnd"/>
            <w:r w:rsidRPr="00972EE2">
              <w:rPr>
                <w:rFonts w:ascii="Tahoma" w:hAnsi="Tahoma" w:cs="Tahoma"/>
                <w:color w:val="000000"/>
                <w:sz w:val="18"/>
                <w:szCs w:val="18"/>
                <w:lang w:val="el-GR" w:eastAsia="el-GR"/>
              </w:rPr>
              <w:t xml:space="preserve"> B (σύνδεση στον υπολογιστή αίθουσας συσκέψεων). RJ45 (σύνδεση στην επιτραπέζια κεντρική μονάδα). Mini XLR (x2). Τροφοδοσία σε ένα ή δύο ηχεία.</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ΤΗΛΕΧΕΙΡΙΣΤΗΡΙΟ: Τηλεχειριστήριο RF (δεν απαιτείται οπτική επαφή). Μπαταρίες CR2032.</w:t>
            </w:r>
          </w:p>
          <w:p w:rsidR="00972EE2" w:rsidRPr="00972EE2"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 xml:space="preserve">ΚΑΛΩΔΙΑ/ΤΡΟΦΟΔΟΣΙΑ: Από κάμερα σε κεντρική μονάδα οθόνης: 2m USB 3.1 </w:t>
            </w:r>
            <w:proofErr w:type="spellStart"/>
            <w:r w:rsidRPr="00972EE2">
              <w:rPr>
                <w:rFonts w:ascii="Tahoma" w:hAnsi="Tahoma" w:cs="Tahoma"/>
                <w:color w:val="000000"/>
                <w:sz w:val="18"/>
                <w:szCs w:val="18"/>
                <w:lang w:val="el-GR" w:eastAsia="el-GR"/>
              </w:rPr>
              <w:t>Type</w:t>
            </w:r>
            <w:proofErr w:type="spellEnd"/>
            <w:r w:rsidRPr="00972EE2">
              <w:rPr>
                <w:rFonts w:ascii="Tahoma" w:hAnsi="Tahoma" w:cs="Tahoma"/>
                <w:color w:val="000000"/>
                <w:sz w:val="18"/>
                <w:szCs w:val="18"/>
                <w:lang w:val="el-GR" w:eastAsia="el-GR"/>
              </w:rPr>
              <w:t xml:space="preserve"> C σε USB </w:t>
            </w:r>
            <w:proofErr w:type="spellStart"/>
            <w:r w:rsidRPr="00972EE2">
              <w:rPr>
                <w:rFonts w:ascii="Tahoma" w:hAnsi="Tahoma" w:cs="Tahoma"/>
                <w:color w:val="000000"/>
                <w:sz w:val="18"/>
                <w:szCs w:val="18"/>
                <w:lang w:val="el-GR" w:eastAsia="el-GR"/>
              </w:rPr>
              <w:t>Type</w:t>
            </w:r>
            <w:proofErr w:type="spellEnd"/>
            <w:r w:rsidRPr="00972EE2">
              <w:rPr>
                <w:rFonts w:ascii="Tahoma" w:hAnsi="Tahoma" w:cs="Tahoma"/>
                <w:color w:val="000000"/>
                <w:sz w:val="18"/>
                <w:szCs w:val="18"/>
                <w:lang w:val="el-GR" w:eastAsia="el-GR"/>
              </w:rPr>
              <w:t xml:space="preserve"> C 3. Από τον υπολογιστή της αίθουσας συσκέψεων στην κεντρική μονάδα οθόνης ή την επιτραπέζια κεντρική μονάδα: 2m USB 3.1 </w:t>
            </w:r>
            <w:proofErr w:type="spellStart"/>
            <w:r w:rsidRPr="00972EE2">
              <w:rPr>
                <w:rFonts w:ascii="Tahoma" w:hAnsi="Tahoma" w:cs="Tahoma"/>
                <w:color w:val="000000"/>
                <w:sz w:val="18"/>
                <w:szCs w:val="18"/>
                <w:lang w:val="el-GR" w:eastAsia="el-GR"/>
              </w:rPr>
              <w:t>Type</w:t>
            </w:r>
            <w:proofErr w:type="spellEnd"/>
            <w:r w:rsidRPr="00972EE2">
              <w:rPr>
                <w:rFonts w:ascii="Tahoma" w:hAnsi="Tahoma" w:cs="Tahoma"/>
                <w:color w:val="000000"/>
                <w:sz w:val="18"/>
                <w:szCs w:val="18"/>
                <w:lang w:val="el-GR" w:eastAsia="el-GR"/>
              </w:rPr>
              <w:t xml:space="preserve"> A σε USB </w:t>
            </w:r>
            <w:proofErr w:type="spellStart"/>
            <w:r w:rsidRPr="00972EE2">
              <w:rPr>
                <w:rFonts w:ascii="Tahoma" w:hAnsi="Tahoma" w:cs="Tahoma"/>
                <w:color w:val="000000"/>
                <w:sz w:val="18"/>
                <w:szCs w:val="18"/>
                <w:lang w:val="el-GR" w:eastAsia="el-GR"/>
              </w:rPr>
              <w:t>Type</w:t>
            </w:r>
            <w:proofErr w:type="spellEnd"/>
            <w:r w:rsidRPr="00972EE2">
              <w:rPr>
                <w:rFonts w:ascii="Tahoma" w:hAnsi="Tahoma" w:cs="Tahoma"/>
                <w:color w:val="000000"/>
                <w:sz w:val="18"/>
                <w:szCs w:val="18"/>
                <w:lang w:val="el-GR" w:eastAsia="el-GR"/>
              </w:rPr>
              <w:t xml:space="preserve"> B. Από την κεντρική μονάδα οθόνης στην επιτραπέζια κεντρική μονάδα: Καλώδιο </w:t>
            </w:r>
            <w:proofErr w:type="spellStart"/>
            <w:r w:rsidRPr="00972EE2">
              <w:rPr>
                <w:rFonts w:ascii="Tahoma" w:hAnsi="Tahoma" w:cs="Tahoma"/>
                <w:color w:val="000000"/>
                <w:sz w:val="18"/>
                <w:szCs w:val="18"/>
                <w:lang w:val="el-GR" w:eastAsia="el-GR"/>
              </w:rPr>
              <w:t>Ethernet</w:t>
            </w:r>
            <w:proofErr w:type="spellEnd"/>
            <w:r w:rsidRPr="00972EE2">
              <w:rPr>
                <w:rFonts w:ascii="Tahoma" w:hAnsi="Tahoma" w:cs="Tahoma"/>
                <w:color w:val="000000"/>
                <w:sz w:val="18"/>
                <w:szCs w:val="18"/>
                <w:lang w:val="el-GR" w:eastAsia="el-GR"/>
              </w:rPr>
              <w:t xml:space="preserve"> CAT6A 5 m (υποστηρίζει τη χρήση καλωδίων του πελάτη έως 50 m). Από την κεντρική μονάδα οθόνης σε ηχείο (x2): 2,95m Mini XLR (υποστηρίζει τη χρήση καλωδίων επέκτασης του πελάτη έως 3m). Από τον υπολογιστή της αίθουσας συσκέψεων σε οθόνες (x2): 2m HDMI A. Μονάδα μικροφώνου: 2,95m: Ενσωματωμένο με σύνδεσμο 12 ακίδων. Από πρίζες σε τροφοδοτικά (x2): 1m. Από τροφοδοτικά στην επιτραπέζια κεντρική μονάδα/κεντρική μονάδα οθόνης (x2): 1,5m.</w:t>
            </w:r>
          </w:p>
          <w:p w:rsidR="001F3A94" w:rsidRPr="00AB650B" w:rsidRDefault="00972EE2" w:rsidP="00972EE2">
            <w:pPr>
              <w:suppressAutoHyphens w:val="0"/>
              <w:spacing w:after="0"/>
              <w:jc w:val="left"/>
              <w:rPr>
                <w:rFonts w:ascii="Tahoma" w:hAnsi="Tahoma" w:cs="Tahoma"/>
                <w:color w:val="000000"/>
                <w:sz w:val="18"/>
                <w:szCs w:val="18"/>
                <w:lang w:val="el-GR" w:eastAsia="el-GR"/>
              </w:rPr>
            </w:pPr>
            <w:r w:rsidRPr="00972EE2">
              <w:rPr>
                <w:rFonts w:ascii="Tahoma" w:hAnsi="Tahoma" w:cs="Tahoma"/>
                <w:color w:val="000000"/>
                <w:sz w:val="18"/>
                <w:szCs w:val="18"/>
                <w:lang w:val="el-GR" w:eastAsia="el-GR"/>
              </w:rPr>
              <w:t xml:space="preserve">ΣΥΜΒΑΤΟΤΗΤΑ ΚΑΙ ΠΙΣΤΟΠΟΙΗΣΕΙΣ: Άμεση σύνδεση μέσω USB. Πιστοποιημένη για το Skype για επιχειρήσεις και έτοιμη για χρήση με το </w:t>
            </w:r>
            <w:proofErr w:type="spellStart"/>
            <w:r w:rsidRPr="00972EE2">
              <w:rPr>
                <w:rFonts w:ascii="Tahoma" w:hAnsi="Tahoma" w:cs="Tahoma"/>
                <w:color w:val="000000"/>
                <w:sz w:val="18"/>
                <w:szCs w:val="18"/>
                <w:lang w:val="el-GR" w:eastAsia="el-GR"/>
              </w:rPr>
              <w:t>Teams</w:t>
            </w:r>
            <w:proofErr w:type="spellEnd"/>
            <w:r w:rsidRPr="00972EE2">
              <w:rPr>
                <w:rFonts w:ascii="Tahoma" w:hAnsi="Tahoma" w:cs="Tahoma"/>
                <w:color w:val="000000"/>
                <w:sz w:val="18"/>
                <w:szCs w:val="18"/>
                <w:lang w:val="el-GR" w:eastAsia="el-GR"/>
              </w:rPr>
              <w:t xml:space="preserve">. Πιστοποίηση </w:t>
            </w:r>
            <w:proofErr w:type="spellStart"/>
            <w:r w:rsidRPr="00972EE2">
              <w:rPr>
                <w:rFonts w:ascii="Tahoma" w:hAnsi="Tahoma" w:cs="Tahoma"/>
                <w:color w:val="000000"/>
                <w:sz w:val="18"/>
                <w:szCs w:val="18"/>
                <w:lang w:val="el-GR" w:eastAsia="el-GR"/>
              </w:rPr>
              <w:t>Zoom</w:t>
            </w:r>
            <w:proofErr w:type="spellEnd"/>
            <w:r w:rsidRPr="00972EE2">
              <w:rPr>
                <w:rFonts w:ascii="Tahoma" w:hAnsi="Tahoma" w:cs="Tahoma"/>
                <w:color w:val="000000"/>
                <w:sz w:val="18"/>
                <w:szCs w:val="18"/>
                <w:lang w:val="el-GR" w:eastAsia="el-GR"/>
              </w:rPr>
              <w:t xml:space="preserve">. </w:t>
            </w:r>
            <w:r w:rsidRPr="00972EE2">
              <w:rPr>
                <w:rFonts w:ascii="Tahoma" w:hAnsi="Tahoma" w:cs="Tahoma"/>
                <w:color w:val="000000"/>
                <w:sz w:val="18"/>
                <w:szCs w:val="18"/>
                <w:lang w:val="el-GR" w:eastAsia="el-GR"/>
              </w:rPr>
              <w:lastRenderedPageBreak/>
              <w:t xml:space="preserve">Πιστοποίηση </w:t>
            </w:r>
            <w:proofErr w:type="spellStart"/>
            <w:r w:rsidRPr="00972EE2">
              <w:rPr>
                <w:rFonts w:ascii="Tahoma" w:hAnsi="Tahoma" w:cs="Tahoma"/>
                <w:color w:val="000000"/>
                <w:sz w:val="18"/>
                <w:szCs w:val="18"/>
                <w:lang w:val="el-GR" w:eastAsia="el-GR"/>
              </w:rPr>
              <w:t>Fuze</w:t>
            </w:r>
            <w:proofErr w:type="spellEnd"/>
            <w:r w:rsidRPr="00972EE2">
              <w:rPr>
                <w:rFonts w:ascii="Tahoma" w:hAnsi="Tahoma" w:cs="Tahoma"/>
                <w:color w:val="000000"/>
                <w:sz w:val="18"/>
                <w:szCs w:val="18"/>
                <w:lang w:val="el-GR" w:eastAsia="el-GR"/>
              </w:rPr>
              <w:t xml:space="preserve">. Πιστοποίηση για εξοπλισμό </w:t>
            </w:r>
            <w:proofErr w:type="spellStart"/>
            <w:r w:rsidRPr="00972EE2">
              <w:rPr>
                <w:rFonts w:ascii="Tahoma" w:hAnsi="Tahoma" w:cs="Tahoma"/>
                <w:color w:val="000000"/>
                <w:sz w:val="18"/>
                <w:szCs w:val="18"/>
                <w:lang w:val="el-GR" w:eastAsia="el-GR"/>
              </w:rPr>
              <w:t>Google</w:t>
            </w:r>
            <w:proofErr w:type="spellEnd"/>
            <w:r w:rsidRPr="00972EE2">
              <w:rPr>
                <w:rFonts w:ascii="Tahoma" w:hAnsi="Tahoma" w:cs="Tahoma"/>
                <w:color w:val="000000"/>
                <w:sz w:val="18"/>
                <w:szCs w:val="18"/>
                <w:lang w:val="el-GR" w:eastAsia="el-GR"/>
              </w:rPr>
              <w:t xml:space="preserve"> </w:t>
            </w:r>
            <w:proofErr w:type="spellStart"/>
            <w:r w:rsidRPr="00972EE2">
              <w:rPr>
                <w:rFonts w:ascii="Tahoma" w:hAnsi="Tahoma" w:cs="Tahoma"/>
                <w:color w:val="000000"/>
                <w:sz w:val="18"/>
                <w:szCs w:val="18"/>
                <w:lang w:val="el-GR" w:eastAsia="el-GR"/>
              </w:rPr>
              <w:t>Hangouts</w:t>
            </w:r>
            <w:proofErr w:type="spellEnd"/>
            <w:r w:rsidRPr="00972EE2">
              <w:rPr>
                <w:rFonts w:ascii="Tahoma" w:hAnsi="Tahoma" w:cs="Tahoma"/>
                <w:color w:val="000000"/>
                <w:sz w:val="18"/>
                <w:szCs w:val="18"/>
                <w:lang w:val="el-GR" w:eastAsia="el-GR"/>
              </w:rPr>
              <w:t xml:space="preserve"> </w:t>
            </w:r>
            <w:proofErr w:type="spellStart"/>
            <w:r w:rsidRPr="00972EE2">
              <w:rPr>
                <w:rFonts w:ascii="Tahoma" w:hAnsi="Tahoma" w:cs="Tahoma"/>
                <w:color w:val="000000"/>
                <w:sz w:val="18"/>
                <w:szCs w:val="18"/>
                <w:lang w:val="el-GR" w:eastAsia="el-GR"/>
              </w:rPr>
              <w:t>Meet</w:t>
            </w:r>
            <w:proofErr w:type="spellEnd"/>
            <w:r w:rsidRPr="00972EE2">
              <w:rPr>
                <w:rFonts w:ascii="Tahoma" w:hAnsi="Tahoma" w:cs="Tahoma"/>
                <w:color w:val="000000"/>
                <w:sz w:val="18"/>
                <w:szCs w:val="18"/>
                <w:lang w:val="el-GR" w:eastAsia="el-GR"/>
              </w:rPr>
              <w:t xml:space="preserve">. Πιστοποίηση Microsoft Cortana®. Συμβατότητα με το </w:t>
            </w:r>
            <w:proofErr w:type="spellStart"/>
            <w:r w:rsidRPr="00972EE2">
              <w:rPr>
                <w:rFonts w:ascii="Tahoma" w:hAnsi="Tahoma" w:cs="Tahoma"/>
                <w:color w:val="000000"/>
                <w:sz w:val="18"/>
                <w:szCs w:val="18"/>
                <w:lang w:val="el-GR" w:eastAsia="el-GR"/>
              </w:rPr>
              <w:t>Cisco</w:t>
            </w:r>
            <w:proofErr w:type="spellEnd"/>
            <w:r w:rsidRPr="00972EE2">
              <w:rPr>
                <w:rFonts w:ascii="Tahoma" w:hAnsi="Tahoma" w:cs="Tahoma"/>
                <w:color w:val="000000"/>
                <w:sz w:val="18"/>
                <w:szCs w:val="18"/>
                <w:lang w:val="el-GR" w:eastAsia="el-GR"/>
              </w:rPr>
              <w:t xml:space="preserve"> </w:t>
            </w:r>
            <w:proofErr w:type="spellStart"/>
            <w:r w:rsidRPr="00972EE2">
              <w:rPr>
                <w:rFonts w:ascii="Tahoma" w:hAnsi="Tahoma" w:cs="Tahoma"/>
                <w:color w:val="000000"/>
                <w:sz w:val="18"/>
                <w:szCs w:val="18"/>
                <w:lang w:val="el-GR" w:eastAsia="el-GR"/>
              </w:rPr>
              <w:t>Jabber</w:t>
            </w:r>
            <w:proofErr w:type="spellEnd"/>
            <w:r w:rsidRPr="00972EE2">
              <w:rPr>
                <w:rFonts w:ascii="Tahoma" w:hAnsi="Tahoma" w:cs="Tahoma"/>
                <w:color w:val="000000"/>
                <w:sz w:val="18"/>
                <w:szCs w:val="18"/>
                <w:lang w:val="el-GR" w:eastAsia="el-GR"/>
              </w:rPr>
              <w:t xml:space="preserve">® και το </w:t>
            </w:r>
            <w:proofErr w:type="spellStart"/>
            <w:r w:rsidRPr="00972EE2">
              <w:rPr>
                <w:rFonts w:ascii="Tahoma" w:hAnsi="Tahoma" w:cs="Tahoma"/>
                <w:color w:val="000000"/>
                <w:sz w:val="18"/>
                <w:szCs w:val="18"/>
                <w:lang w:val="el-GR" w:eastAsia="el-GR"/>
              </w:rPr>
              <w:t>WebEx</w:t>
            </w:r>
            <w:proofErr w:type="spellEnd"/>
            <w:r w:rsidRPr="00972EE2">
              <w:rPr>
                <w:rFonts w:ascii="Tahoma" w:hAnsi="Tahoma" w:cs="Tahoma"/>
                <w:color w:val="000000"/>
                <w:sz w:val="18"/>
                <w:szCs w:val="18"/>
                <w:lang w:val="el-GR" w:eastAsia="el-GR"/>
              </w:rPr>
              <w:t xml:space="preserve">. Συμβατότητα με </w:t>
            </w:r>
            <w:proofErr w:type="spellStart"/>
            <w:r w:rsidRPr="00972EE2">
              <w:rPr>
                <w:rFonts w:ascii="Tahoma" w:hAnsi="Tahoma" w:cs="Tahoma"/>
                <w:color w:val="000000"/>
                <w:sz w:val="18"/>
                <w:szCs w:val="18"/>
                <w:lang w:val="el-GR" w:eastAsia="el-GR"/>
              </w:rPr>
              <w:t>BlueJeans</w:t>
            </w:r>
            <w:proofErr w:type="spellEnd"/>
            <w:r w:rsidRPr="00972EE2">
              <w:rPr>
                <w:rFonts w:ascii="Tahoma" w:hAnsi="Tahoma" w:cs="Tahoma"/>
                <w:color w:val="000000"/>
                <w:sz w:val="18"/>
                <w:szCs w:val="18"/>
                <w:lang w:val="el-GR" w:eastAsia="el-GR"/>
              </w:rPr>
              <w:t xml:space="preserve">, </w:t>
            </w:r>
            <w:proofErr w:type="spellStart"/>
            <w:r w:rsidRPr="00972EE2">
              <w:rPr>
                <w:rFonts w:ascii="Tahoma" w:hAnsi="Tahoma" w:cs="Tahoma"/>
                <w:color w:val="000000"/>
                <w:sz w:val="18"/>
                <w:szCs w:val="18"/>
                <w:lang w:val="el-GR" w:eastAsia="el-GR"/>
              </w:rPr>
              <w:t>BroadSoft</w:t>
            </w:r>
            <w:proofErr w:type="spellEnd"/>
            <w:r w:rsidRPr="00972EE2">
              <w:rPr>
                <w:rFonts w:ascii="Tahoma" w:hAnsi="Tahoma" w:cs="Tahoma"/>
                <w:color w:val="000000"/>
                <w:sz w:val="18"/>
                <w:szCs w:val="18"/>
                <w:lang w:val="el-GR" w:eastAsia="el-GR"/>
              </w:rPr>
              <w:t xml:space="preserve">, </w:t>
            </w:r>
            <w:proofErr w:type="spellStart"/>
            <w:r w:rsidRPr="00972EE2">
              <w:rPr>
                <w:rFonts w:ascii="Tahoma" w:hAnsi="Tahoma" w:cs="Tahoma"/>
                <w:color w:val="000000"/>
                <w:sz w:val="18"/>
                <w:szCs w:val="18"/>
                <w:lang w:val="el-GR" w:eastAsia="el-GR"/>
              </w:rPr>
              <w:t>GoToMeeting</w:t>
            </w:r>
            <w:proofErr w:type="spellEnd"/>
            <w:r w:rsidRPr="00972EE2">
              <w:rPr>
                <w:rFonts w:ascii="Tahoma" w:hAnsi="Tahoma" w:cs="Tahoma"/>
                <w:color w:val="000000"/>
                <w:sz w:val="18"/>
                <w:szCs w:val="18"/>
                <w:lang w:val="el-GR" w:eastAsia="el-GR"/>
              </w:rPr>
              <w:t xml:space="preserve">, </w:t>
            </w:r>
            <w:proofErr w:type="spellStart"/>
            <w:r w:rsidRPr="00972EE2">
              <w:rPr>
                <w:rFonts w:ascii="Tahoma" w:hAnsi="Tahoma" w:cs="Tahoma"/>
                <w:color w:val="000000"/>
                <w:sz w:val="18"/>
                <w:szCs w:val="18"/>
                <w:lang w:val="el-GR" w:eastAsia="el-GR"/>
              </w:rPr>
              <w:t>Vidyo</w:t>
            </w:r>
            <w:proofErr w:type="spellEnd"/>
            <w:r w:rsidRPr="00972EE2">
              <w:rPr>
                <w:rFonts w:ascii="Tahoma" w:hAnsi="Tahoma" w:cs="Tahoma"/>
                <w:color w:val="000000"/>
                <w:sz w:val="18"/>
                <w:szCs w:val="18"/>
                <w:lang w:val="el-GR" w:eastAsia="el-GR"/>
              </w:rPr>
              <w:t xml:space="preserve"> και άλλες εφαρμογές τηλεδιάσκεψης, εγγραφής και μετάδοσης που υποστηρίζουν κάμερες USB.</w:t>
            </w:r>
          </w:p>
        </w:tc>
        <w:tc>
          <w:tcPr>
            <w:tcW w:w="1080" w:type="dxa"/>
            <w:shd w:val="clear" w:color="auto" w:fill="auto"/>
            <w:vAlign w:val="center"/>
          </w:tcPr>
          <w:p w:rsidR="001F3A94" w:rsidRPr="00B63246" w:rsidRDefault="006E54CE" w:rsidP="008D329F">
            <w:pPr>
              <w:suppressAutoHyphens w:val="0"/>
              <w:spacing w:after="0"/>
              <w:jc w:val="center"/>
              <w:rPr>
                <w:rFonts w:ascii="Tahoma" w:eastAsia="DengXian" w:hAnsi="Tahoma" w:cs="Tahoma"/>
                <w:color w:val="000000"/>
                <w:sz w:val="18"/>
                <w:szCs w:val="18"/>
                <w:lang w:val="el-GR" w:eastAsia="el-GR"/>
              </w:rPr>
            </w:pPr>
            <w:r>
              <w:rPr>
                <w:rFonts w:ascii="Tahoma" w:hAnsi="Tahoma" w:cs="Tahoma"/>
                <w:color w:val="000000"/>
                <w:sz w:val="18"/>
                <w:szCs w:val="18"/>
                <w:lang w:val="el-GR" w:eastAsia="el-GR"/>
              </w:rPr>
              <w:lastRenderedPageBreak/>
              <w:t>ΝΑΙ</w:t>
            </w:r>
          </w:p>
        </w:tc>
        <w:tc>
          <w:tcPr>
            <w:tcW w:w="1122" w:type="dxa"/>
            <w:shd w:val="clear" w:color="000000" w:fill="D9D9D9"/>
            <w:vAlign w:val="center"/>
          </w:tcPr>
          <w:p w:rsidR="001F3A94" w:rsidRPr="008D329F" w:rsidRDefault="001F3A94" w:rsidP="008D329F">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1F3A94" w:rsidRPr="008D329F" w:rsidRDefault="001F3A94" w:rsidP="008D329F">
            <w:pPr>
              <w:suppressAutoHyphens w:val="0"/>
              <w:spacing w:after="0"/>
              <w:jc w:val="center"/>
              <w:rPr>
                <w:rFonts w:ascii="Tahoma" w:eastAsia="DengXian" w:hAnsi="Tahoma" w:cs="Tahoma"/>
                <w:color w:val="000000"/>
                <w:sz w:val="18"/>
                <w:szCs w:val="18"/>
                <w:lang w:val="el-GR" w:eastAsia="el-GR"/>
              </w:rPr>
            </w:pPr>
          </w:p>
        </w:tc>
      </w:tr>
      <w:tr w:rsidR="008D329F" w:rsidRPr="008D329F" w:rsidTr="009A3297">
        <w:trPr>
          <w:trHeight w:val="330"/>
          <w:jc w:val="center"/>
        </w:trPr>
        <w:tc>
          <w:tcPr>
            <w:tcW w:w="1124" w:type="dxa"/>
            <w:shd w:val="clear" w:color="auto" w:fill="auto"/>
            <w:vAlign w:val="center"/>
            <w:hideMark/>
          </w:tcPr>
          <w:p w:rsidR="008D329F" w:rsidRPr="008D329F" w:rsidRDefault="008D329F" w:rsidP="008D329F">
            <w:pPr>
              <w:suppressAutoHyphens w:val="0"/>
              <w:spacing w:after="0"/>
              <w:jc w:val="center"/>
              <w:rPr>
                <w:rFonts w:ascii="Tahoma" w:hAnsi="Tahoma" w:cs="Tahoma"/>
                <w:sz w:val="18"/>
                <w:szCs w:val="18"/>
                <w:lang w:val="el-GR" w:eastAsia="el-GR"/>
              </w:rPr>
            </w:pPr>
          </w:p>
        </w:tc>
        <w:tc>
          <w:tcPr>
            <w:tcW w:w="3261" w:type="dxa"/>
            <w:shd w:val="clear" w:color="auto" w:fill="auto"/>
            <w:vAlign w:val="center"/>
          </w:tcPr>
          <w:p w:rsidR="008D329F" w:rsidRPr="008D329F" w:rsidRDefault="008D329F" w:rsidP="008D329F">
            <w:pPr>
              <w:suppressAutoHyphens w:val="0"/>
              <w:spacing w:after="0"/>
              <w:jc w:val="center"/>
              <w:rPr>
                <w:rFonts w:ascii="Tahoma" w:hAnsi="Tahoma" w:cs="Tahoma"/>
                <w:sz w:val="18"/>
                <w:szCs w:val="18"/>
                <w:lang w:val="el-GR" w:eastAsia="el-GR"/>
              </w:rPr>
            </w:pPr>
            <w:r w:rsidRPr="008D329F">
              <w:rPr>
                <w:rFonts w:ascii="Tahoma" w:hAnsi="Tahoma" w:cs="Tahoma"/>
                <w:sz w:val="18"/>
                <w:szCs w:val="18"/>
                <w:lang w:val="el-GR" w:eastAsia="el-GR"/>
              </w:rPr>
              <w:t>ΠΟΣΟΤΗΤΑ</w:t>
            </w:r>
          </w:p>
        </w:tc>
        <w:tc>
          <w:tcPr>
            <w:tcW w:w="1080" w:type="dxa"/>
            <w:shd w:val="clear" w:color="auto" w:fill="auto"/>
            <w:vAlign w:val="center"/>
            <w:hideMark/>
          </w:tcPr>
          <w:p w:rsidR="008D329F" w:rsidRPr="007B37F6" w:rsidRDefault="00972EE2" w:rsidP="008D329F">
            <w:pPr>
              <w:suppressAutoHyphens w:val="0"/>
              <w:spacing w:after="0"/>
              <w:jc w:val="center"/>
              <w:rPr>
                <w:rFonts w:ascii="Tahoma" w:hAnsi="Tahoma" w:cs="Tahoma"/>
                <w:sz w:val="18"/>
                <w:szCs w:val="18"/>
                <w:lang w:val="el-GR" w:eastAsia="el-GR"/>
              </w:rPr>
            </w:pPr>
            <w:r>
              <w:rPr>
                <w:rFonts w:ascii="Tahoma" w:hAnsi="Tahoma" w:cs="Tahoma"/>
                <w:sz w:val="18"/>
                <w:szCs w:val="18"/>
                <w:lang w:val="el-GR" w:eastAsia="el-GR"/>
              </w:rPr>
              <w:t>1</w:t>
            </w:r>
          </w:p>
        </w:tc>
        <w:tc>
          <w:tcPr>
            <w:tcW w:w="1122"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p>
        </w:tc>
        <w:tc>
          <w:tcPr>
            <w:tcW w:w="1325"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p>
        </w:tc>
      </w:tr>
    </w:tbl>
    <w:p w:rsidR="008D329F" w:rsidRPr="008D329F" w:rsidRDefault="008D329F" w:rsidP="008D329F">
      <w:pPr>
        <w:spacing w:after="80" w:line="256" w:lineRule="auto"/>
        <w:jc w:val="left"/>
        <w:rPr>
          <w:lang w:val="el-GR"/>
        </w:rPr>
      </w:pPr>
    </w:p>
    <w:p w:rsidR="008D329F" w:rsidRDefault="008D329F"/>
    <w:sectPr w:rsidR="008D329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C81"/>
    <w:rsid w:val="00066F06"/>
    <w:rsid w:val="000E333F"/>
    <w:rsid w:val="00115F5C"/>
    <w:rsid w:val="001268F7"/>
    <w:rsid w:val="001F3A94"/>
    <w:rsid w:val="0024151E"/>
    <w:rsid w:val="002429ED"/>
    <w:rsid w:val="00242FD6"/>
    <w:rsid w:val="00277967"/>
    <w:rsid w:val="0029668C"/>
    <w:rsid w:val="002A5F00"/>
    <w:rsid w:val="002B102A"/>
    <w:rsid w:val="002C5B52"/>
    <w:rsid w:val="003A0BEA"/>
    <w:rsid w:val="004E5B1A"/>
    <w:rsid w:val="005F26FE"/>
    <w:rsid w:val="006D58EC"/>
    <w:rsid w:val="006E54CE"/>
    <w:rsid w:val="00796921"/>
    <w:rsid w:val="007B37F6"/>
    <w:rsid w:val="007C3968"/>
    <w:rsid w:val="008A2E2F"/>
    <w:rsid w:val="008D329F"/>
    <w:rsid w:val="00972EE2"/>
    <w:rsid w:val="009A6F68"/>
    <w:rsid w:val="009F37FE"/>
    <w:rsid w:val="00A12D11"/>
    <w:rsid w:val="00A83C08"/>
    <w:rsid w:val="00AA0AF8"/>
    <w:rsid w:val="00AB650B"/>
    <w:rsid w:val="00B56492"/>
    <w:rsid w:val="00B63246"/>
    <w:rsid w:val="00B636F9"/>
    <w:rsid w:val="00BE4461"/>
    <w:rsid w:val="00CB12B7"/>
    <w:rsid w:val="00D43DFD"/>
    <w:rsid w:val="00D472BD"/>
    <w:rsid w:val="00EA6066"/>
    <w:rsid w:val="00EF18A1"/>
    <w:rsid w:val="00F11EF2"/>
    <w:rsid w:val="00F14BB0"/>
    <w:rsid w:val="00F55C8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9C4CB"/>
  <w15:chartTrackingRefBased/>
  <w15:docId w15:val="{7946FC69-FC12-43B8-A1EF-A716C67B1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15F5C"/>
    <w:pPr>
      <w:suppressAutoHyphens/>
      <w:spacing w:after="120" w:line="240" w:lineRule="auto"/>
      <w:jc w:val="both"/>
    </w:pPr>
    <w:rPr>
      <w:rFonts w:ascii="Calibri" w:eastAsia="Times New Roman" w:hAnsi="Calibri" w:cs="Calibri"/>
      <w:szCs w:val="24"/>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withoutspacing">
    <w:name w:val="normal_without_spacing"/>
    <w:basedOn w:val="a"/>
    <w:rsid w:val="00115F5C"/>
    <w:pPr>
      <w:spacing w:after="60"/>
    </w:pPr>
    <w:rPr>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602930">
      <w:bodyDiv w:val="1"/>
      <w:marLeft w:val="0"/>
      <w:marRight w:val="0"/>
      <w:marTop w:val="0"/>
      <w:marBottom w:val="0"/>
      <w:divBdr>
        <w:top w:val="none" w:sz="0" w:space="0" w:color="auto"/>
        <w:left w:val="none" w:sz="0" w:space="0" w:color="auto"/>
        <w:bottom w:val="none" w:sz="0" w:space="0" w:color="auto"/>
        <w:right w:val="none" w:sz="0" w:space="0" w:color="auto"/>
      </w:divBdr>
    </w:div>
    <w:div w:id="20631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4</Pages>
  <Words>861</Words>
  <Characters>4652</Characters>
  <Application>Microsoft Office Word</Application>
  <DocSecurity>0</DocSecurity>
  <Lines>38</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CHATZIGIANNIS KONSTANTINOS</dc:creator>
  <cp:keywords/>
  <dc:description/>
  <cp:lastModifiedBy>Δημήτρης</cp:lastModifiedBy>
  <cp:revision>44</cp:revision>
  <dcterms:created xsi:type="dcterms:W3CDTF">2025-04-09T12:40:00Z</dcterms:created>
  <dcterms:modified xsi:type="dcterms:W3CDTF">2025-10-15T17:57:00Z</dcterms:modified>
</cp:coreProperties>
</file>